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7891"/>
      </w:tblGrid>
      <w:tr w:rsidR="00573481" w:rsidRPr="00573481" w:rsidTr="000150FF">
        <w:trPr>
          <w:trHeight w:val="450"/>
          <w:tblCellSpacing w:w="0" w:type="dxa"/>
        </w:trPr>
        <w:tc>
          <w:tcPr>
            <w:tcW w:w="5000" w:type="pct"/>
            <w:tcBorders>
              <w:top w:val="nil"/>
              <w:left w:val="nil"/>
              <w:bottom w:val="nil"/>
              <w:right w:val="nil"/>
            </w:tcBorders>
            <w:shd w:val="clear" w:color="auto" w:fill="auto"/>
            <w:hideMark/>
          </w:tcPr>
          <w:p w:rsidR="00573481" w:rsidRDefault="00573481" w:rsidP="00573481">
            <w:pPr>
              <w:widowControl/>
              <w:spacing w:line="405" w:lineRule="atLeast"/>
              <w:jc w:val="center"/>
              <w:rPr>
                <w:rFonts w:ascii="宋体" w:eastAsia="宋体" w:hAnsi="宋体" w:cs="宋体"/>
                <w:b/>
                <w:bCs/>
                <w:color w:val="000000"/>
                <w:kern w:val="0"/>
                <w:sz w:val="24"/>
                <w:szCs w:val="24"/>
              </w:rPr>
            </w:pPr>
            <w:r w:rsidRPr="00573481">
              <w:rPr>
                <w:rFonts w:ascii="宋体" w:eastAsia="宋体" w:hAnsi="宋体" w:cs="宋体" w:hint="eastAsia"/>
                <w:b/>
                <w:bCs/>
                <w:color w:val="000000"/>
                <w:kern w:val="0"/>
                <w:sz w:val="24"/>
                <w:szCs w:val="24"/>
              </w:rPr>
              <w:t>中国科学院</w:t>
            </w:r>
            <w:r>
              <w:rPr>
                <w:rFonts w:ascii="宋体" w:eastAsia="宋体" w:hAnsi="宋体" w:cs="宋体" w:hint="eastAsia"/>
                <w:b/>
                <w:bCs/>
                <w:color w:val="000000"/>
                <w:kern w:val="0"/>
                <w:sz w:val="24"/>
                <w:szCs w:val="24"/>
              </w:rPr>
              <w:t>青岛生物能源与过程</w:t>
            </w:r>
            <w:r w:rsidRPr="00573481">
              <w:rPr>
                <w:rFonts w:ascii="宋体" w:eastAsia="宋体" w:hAnsi="宋体" w:cs="宋体" w:hint="eastAsia"/>
                <w:b/>
                <w:bCs/>
                <w:color w:val="000000"/>
                <w:kern w:val="0"/>
                <w:sz w:val="24"/>
                <w:szCs w:val="24"/>
              </w:rPr>
              <w:t>研究所</w:t>
            </w:r>
          </w:p>
          <w:p w:rsidR="00573481" w:rsidRPr="00573481" w:rsidRDefault="00A85FDC" w:rsidP="00573481">
            <w:pPr>
              <w:widowControl/>
              <w:spacing w:line="405" w:lineRule="atLeast"/>
              <w:jc w:val="center"/>
              <w:rPr>
                <w:rFonts w:ascii="宋体" w:eastAsia="宋体" w:hAnsi="宋体" w:cs="宋体"/>
                <w:kern w:val="0"/>
                <w:sz w:val="23"/>
                <w:szCs w:val="23"/>
              </w:rPr>
            </w:pPr>
            <w:r>
              <w:rPr>
                <w:rFonts w:ascii="宋体" w:eastAsia="宋体" w:hAnsi="宋体" w:cs="宋体" w:hint="eastAsia"/>
                <w:b/>
                <w:bCs/>
                <w:color w:val="000000"/>
                <w:kern w:val="0"/>
                <w:sz w:val="23"/>
                <w:szCs w:val="23"/>
              </w:rPr>
              <w:t>201</w:t>
            </w:r>
            <w:r>
              <w:rPr>
                <w:rFonts w:ascii="宋体" w:eastAsia="宋体" w:hAnsi="宋体" w:cs="宋体"/>
                <w:b/>
                <w:bCs/>
                <w:color w:val="000000"/>
                <w:kern w:val="0"/>
                <w:sz w:val="23"/>
                <w:szCs w:val="23"/>
              </w:rPr>
              <w:t>6</w:t>
            </w:r>
            <w:r w:rsidR="00573481" w:rsidRPr="00573481">
              <w:rPr>
                <w:rFonts w:ascii="宋体" w:eastAsia="宋体" w:hAnsi="宋体" w:cs="宋体" w:hint="eastAsia"/>
                <w:b/>
                <w:bCs/>
                <w:color w:val="000000"/>
                <w:kern w:val="0"/>
                <w:sz w:val="24"/>
                <w:szCs w:val="24"/>
              </w:rPr>
              <w:t>年秋季入学博士生网上报名公告</w:t>
            </w:r>
          </w:p>
        </w:tc>
      </w:tr>
      <w:tr w:rsidR="00573481" w:rsidRPr="00573481" w:rsidTr="000150FF">
        <w:trPr>
          <w:trHeight w:val="15"/>
          <w:tblCellSpacing w:w="0" w:type="dxa"/>
        </w:trPr>
        <w:tc>
          <w:tcPr>
            <w:tcW w:w="5000" w:type="pct"/>
            <w:tcBorders>
              <w:top w:val="nil"/>
              <w:left w:val="nil"/>
              <w:bottom w:val="nil"/>
              <w:right w:val="nil"/>
            </w:tcBorders>
            <w:shd w:val="clear" w:color="auto" w:fill="auto"/>
            <w:hideMark/>
          </w:tcPr>
          <w:p w:rsidR="00573481" w:rsidRPr="00573481" w:rsidRDefault="00573481" w:rsidP="00573481">
            <w:pPr>
              <w:widowControl/>
              <w:spacing w:line="450" w:lineRule="atLeast"/>
              <w:jc w:val="left"/>
              <w:rPr>
                <w:rFonts w:ascii="宋体" w:eastAsia="宋体" w:hAnsi="宋体" w:cs="宋体"/>
                <w:kern w:val="0"/>
                <w:sz w:val="2"/>
                <w:szCs w:val="23"/>
              </w:rPr>
            </w:pPr>
          </w:p>
        </w:tc>
      </w:tr>
      <w:tr w:rsidR="00573481" w:rsidRPr="0058431A" w:rsidTr="000150FF">
        <w:trPr>
          <w:tblCellSpacing w:w="0" w:type="dxa"/>
        </w:trPr>
        <w:tc>
          <w:tcPr>
            <w:tcW w:w="5000" w:type="pct"/>
            <w:tcBorders>
              <w:top w:val="nil"/>
              <w:left w:val="nil"/>
              <w:bottom w:val="nil"/>
              <w:right w:val="nil"/>
            </w:tcBorders>
            <w:shd w:val="clear" w:color="auto" w:fill="auto"/>
            <w:hideMark/>
          </w:tcPr>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29451B">
              <w:rPr>
                <w:rFonts w:ascii="宋体" w:eastAsia="宋体" w:hAnsi="宋体" w:cs="宋体"/>
                <w:color w:val="000000"/>
                <w:kern w:val="0"/>
                <w:sz w:val="24"/>
                <w:szCs w:val="24"/>
              </w:rPr>
              <w:t> </w:t>
            </w:r>
          </w:p>
          <w:p w:rsidR="00573481" w:rsidRPr="0029451B" w:rsidRDefault="00D3483C" w:rsidP="00573481">
            <w:pPr>
              <w:widowControl/>
              <w:spacing w:line="480" w:lineRule="atLeast"/>
              <w:ind w:firstLine="480"/>
              <w:jc w:val="left"/>
              <w:rPr>
                <w:rFonts w:ascii="宋体" w:eastAsia="宋体" w:hAnsi="宋体" w:cs="宋体"/>
                <w:color w:val="000000"/>
                <w:kern w:val="0"/>
                <w:sz w:val="24"/>
                <w:szCs w:val="24"/>
              </w:rPr>
            </w:pPr>
            <w:r w:rsidRPr="0029451B">
              <w:rPr>
                <w:rFonts w:ascii="宋体" w:eastAsia="宋体" w:hAnsi="宋体" w:cs="宋体"/>
                <w:color w:val="000000"/>
                <w:kern w:val="0"/>
                <w:sz w:val="24"/>
                <w:szCs w:val="24"/>
              </w:rPr>
              <w:t>201</w:t>
            </w:r>
            <w:r w:rsidR="00A85FDC">
              <w:rPr>
                <w:rFonts w:ascii="宋体" w:eastAsia="宋体" w:hAnsi="宋体" w:cs="宋体"/>
                <w:color w:val="000000"/>
                <w:kern w:val="0"/>
                <w:sz w:val="24"/>
                <w:szCs w:val="24"/>
              </w:rPr>
              <w:t>6</w:t>
            </w:r>
            <w:r w:rsidR="00573481" w:rsidRPr="00573481">
              <w:rPr>
                <w:rFonts w:ascii="宋体" w:eastAsia="宋体" w:hAnsi="宋体" w:cs="宋体" w:hint="eastAsia"/>
                <w:color w:val="000000"/>
                <w:kern w:val="0"/>
                <w:sz w:val="24"/>
                <w:szCs w:val="24"/>
              </w:rPr>
              <w:t>年秋季入学博士网上报名已经开始，现将有关事宜通知如下：</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一、网上报名适用范围</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1.报考中国科学院</w:t>
            </w:r>
            <w:r>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w:t>
            </w:r>
            <w:r w:rsidR="00A85FDC">
              <w:rPr>
                <w:rFonts w:ascii="宋体" w:eastAsia="宋体" w:hAnsi="宋体" w:cs="宋体" w:hint="eastAsia"/>
                <w:color w:val="000000"/>
                <w:kern w:val="0"/>
                <w:sz w:val="24"/>
                <w:szCs w:val="24"/>
              </w:rPr>
              <w:t>201</w:t>
            </w:r>
            <w:r w:rsidR="00A85FDC">
              <w:rPr>
                <w:rFonts w:ascii="宋体" w:eastAsia="宋体" w:hAnsi="宋体" w:cs="宋体"/>
                <w:color w:val="000000"/>
                <w:kern w:val="0"/>
                <w:sz w:val="24"/>
                <w:szCs w:val="24"/>
              </w:rPr>
              <w:t>6</w:t>
            </w:r>
            <w:r w:rsidRPr="00573481">
              <w:rPr>
                <w:rFonts w:ascii="宋体" w:eastAsia="宋体" w:hAnsi="宋体" w:cs="宋体" w:hint="eastAsia"/>
                <w:color w:val="000000"/>
                <w:kern w:val="0"/>
                <w:sz w:val="24"/>
                <w:szCs w:val="24"/>
              </w:rPr>
              <w:t>年秋季入学博士生普通招考的考生。</w:t>
            </w:r>
          </w:p>
          <w:p w:rsidR="00573481" w:rsidRDefault="00573481" w:rsidP="00573481">
            <w:pPr>
              <w:widowControl/>
              <w:spacing w:line="480" w:lineRule="atLeast"/>
              <w:ind w:firstLine="480"/>
              <w:jc w:val="left"/>
              <w:rPr>
                <w:rFonts w:ascii="宋体" w:eastAsia="宋体" w:hAnsi="宋体" w:cs="宋体"/>
                <w:color w:val="000000"/>
                <w:kern w:val="0"/>
                <w:sz w:val="24"/>
                <w:szCs w:val="24"/>
              </w:rPr>
            </w:pPr>
            <w:r w:rsidRPr="0029451B">
              <w:rPr>
                <w:rFonts w:ascii="宋体" w:eastAsia="宋体" w:hAnsi="宋体" w:cs="宋体"/>
                <w:color w:val="000000"/>
                <w:kern w:val="0"/>
                <w:sz w:val="24"/>
                <w:szCs w:val="24"/>
              </w:rPr>
              <w:t>2. </w:t>
            </w:r>
            <w:r w:rsidRPr="00573481">
              <w:rPr>
                <w:rFonts w:ascii="宋体" w:eastAsia="宋体" w:hAnsi="宋体" w:cs="宋体" w:hint="eastAsia"/>
                <w:color w:val="000000"/>
                <w:kern w:val="0"/>
                <w:sz w:val="24"/>
                <w:szCs w:val="24"/>
              </w:rPr>
              <w:t>中国科学院</w:t>
            </w:r>
            <w:r>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研究所在读学术型硕士、符合硕博</w:t>
            </w:r>
            <w:proofErr w:type="gramStart"/>
            <w:r w:rsidRPr="00573481">
              <w:rPr>
                <w:rFonts w:ascii="宋体" w:eastAsia="宋体" w:hAnsi="宋体" w:cs="宋体" w:hint="eastAsia"/>
                <w:color w:val="000000"/>
                <w:kern w:val="0"/>
                <w:sz w:val="24"/>
                <w:szCs w:val="24"/>
              </w:rPr>
              <w:t>连读转博报名</w:t>
            </w:r>
            <w:proofErr w:type="gramEnd"/>
            <w:r w:rsidRPr="00573481">
              <w:rPr>
                <w:rFonts w:ascii="宋体" w:eastAsia="宋体" w:hAnsi="宋体" w:cs="宋体" w:hint="eastAsia"/>
                <w:color w:val="000000"/>
                <w:kern w:val="0"/>
                <w:sz w:val="24"/>
                <w:szCs w:val="24"/>
              </w:rPr>
              <w:t>条件且拟在</w:t>
            </w:r>
            <w:r w:rsidR="00D3483C" w:rsidRPr="0029451B">
              <w:rPr>
                <w:rFonts w:ascii="宋体" w:eastAsia="宋体" w:hAnsi="宋体" w:cs="宋体"/>
                <w:color w:val="000000"/>
                <w:kern w:val="0"/>
                <w:sz w:val="24"/>
                <w:szCs w:val="24"/>
              </w:rPr>
              <w:t>201</w:t>
            </w:r>
            <w:r w:rsidR="00A85FDC">
              <w:rPr>
                <w:rFonts w:ascii="宋体" w:eastAsia="宋体" w:hAnsi="宋体" w:cs="宋体"/>
                <w:color w:val="000000"/>
                <w:kern w:val="0"/>
                <w:sz w:val="24"/>
                <w:szCs w:val="24"/>
              </w:rPr>
              <w:t>6</w:t>
            </w:r>
            <w:r w:rsidRPr="00573481">
              <w:rPr>
                <w:rFonts w:ascii="宋体" w:eastAsia="宋体" w:hAnsi="宋体" w:cs="宋体" w:hint="eastAsia"/>
                <w:color w:val="000000"/>
                <w:kern w:val="0"/>
                <w:sz w:val="24"/>
                <w:szCs w:val="24"/>
              </w:rPr>
              <w:t>年秋季入学的硕博</w:t>
            </w:r>
            <w:proofErr w:type="gramStart"/>
            <w:r w:rsidRPr="00573481">
              <w:rPr>
                <w:rFonts w:ascii="宋体" w:eastAsia="宋体" w:hAnsi="宋体" w:cs="宋体" w:hint="eastAsia"/>
                <w:color w:val="000000"/>
                <w:kern w:val="0"/>
                <w:sz w:val="24"/>
                <w:szCs w:val="24"/>
              </w:rPr>
              <w:t>连读转博考生</w:t>
            </w:r>
            <w:proofErr w:type="gramEnd"/>
            <w:r w:rsidRPr="00573481">
              <w:rPr>
                <w:rFonts w:ascii="宋体" w:eastAsia="宋体" w:hAnsi="宋体" w:cs="宋体" w:hint="eastAsia"/>
                <w:color w:val="000000"/>
                <w:kern w:val="0"/>
                <w:sz w:val="24"/>
                <w:szCs w:val="24"/>
              </w:rPr>
              <w:t>。</w:t>
            </w:r>
          </w:p>
          <w:p w:rsidR="00EB3E8F" w:rsidRPr="0058431A" w:rsidRDefault="00EB3E8F" w:rsidP="0058431A">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注：已参加全国硕士网上报名并拟录取为</w:t>
            </w:r>
            <w:proofErr w:type="gramStart"/>
            <w:r w:rsidR="00A85FDC" w:rsidRPr="0058431A">
              <w:rPr>
                <w:rFonts w:ascii="宋体" w:eastAsia="宋体" w:hAnsi="宋体" w:cs="宋体" w:hint="eastAsia"/>
                <w:color w:val="000000"/>
                <w:kern w:val="0"/>
                <w:sz w:val="24"/>
                <w:szCs w:val="24"/>
              </w:rPr>
              <w:t>201</w:t>
            </w:r>
            <w:r w:rsidR="00A85FDC" w:rsidRPr="0058431A">
              <w:rPr>
                <w:rFonts w:ascii="宋体" w:eastAsia="宋体" w:hAnsi="宋体" w:cs="宋体"/>
                <w:color w:val="000000"/>
                <w:kern w:val="0"/>
                <w:sz w:val="24"/>
                <w:szCs w:val="24"/>
              </w:rPr>
              <w:t>6</w:t>
            </w:r>
            <w:r w:rsidRPr="0058431A">
              <w:rPr>
                <w:rFonts w:ascii="宋体" w:eastAsia="宋体" w:hAnsi="宋体" w:cs="宋体" w:hint="eastAsia"/>
                <w:color w:val="000000"/>
                <w:kern w:val="0"/>
                <w:sz w:val="24"/>
                <w:szCs w:val="24"/>
              </w:rPr>
              <w:t>年直博生</w:t>
            </w:r>
            <w:proofErr w:type="gramEnd"/>
            <w:r w:rsidRPr="0058431A">
              <w:rPr>
                <w:rFonts w:ascii="宋体" w:eastAsia="宋体" w:hAnsi="宋体" w:cs="宋体" w:hint="eastAsia"/>
                <w:color w:val="000000"/>
                <w:kern w:val="0"/>
                <w:sz w:val="24"/>
                <w:szCs w:val="24"/>
              </w:rPr>
              <w:t>的考生不再参加此次博士网上报名。</w:t>
            </w:r>
          </w:p>
          <w:p w:rsidR="00A85FDC" w:rsidRPr="0058431A" w:rsidRDefault="00573481" w:rsidP="00A85FDC">
            <w:pPr>
              <w:widowControl/>
              <w:spacing w:line="480" w:lineRule="exact"/>
              <w:ind w:firstLineChars="200"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二、网上报名网址：</w:t>
            </w:r>
            <w:r w:rsidR="00A85FDC" w:rsidRPr="0058431A">
              <w:rPr>
                <w:rFonts w:ascii="宋体" w:eastAsia="宋体" w:hAnsi="宋体" w:cs="宋体" w:hint="eastAsia"/>
                <w:color w:val="000000"/>
                <w:kern w:val="0"/>
                <w:sz w:val="24"/>
                <w:szCs w:val="24"/>
              </w:rPr>
              <w:t>中国科学院大学招生信息网http://admission.ucas.ac.cn。</w:t>
            </w:r>
          </w:p>
          <w:p w:rsid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三、网上报名时间：</w:t>
            </w:r>
            <w:r w:rsidR="0029451B" w:rsidRPr="0029451B">
              <w:rPr>
                <w:rFonts w:ascii="宋体" w:eastAsia="宋体" w:hAnsi="宋体" w:cs="宋体" w:hint="eastAsia"/>
                <w:color w:val="000000"/>
                <w:kern w:val="0"/>
                <w:sz w:val="24"/>
                <w:szCs w:val="24"/>
              </w:rPr>
              <w:t>自</w:t>
            </w:r>
            <w:r w:rsidR="00A85FDC">
              <w:rPr>
                <w:rFonts w:ascii="宋体" w:eastAsia="宋体" w:hAnsi="宋体" w:cs="宋体" w:hint="eastAsia"/>
                <w:color w:val="000000"/>
                <w:kern w:val="0"/>
                <w:sz w:val="24"/>
                <w:szCs w:val="24"/>
              </w:rPr>
              <w:t>201</w:t>
            </w:r>
            <w:r w:rsidR="00A85FDC">
              <w:rPr>
                <w:rFonts w:ascii="宋体" w:eastAsia="宋体" w:hAnsi="宋体" w:cs="宋体"/>
                <w:color w:val="000000"/>
                <w:kern w:val="0"/>
                <w:sz w:val="24"/>
                <w:szCs w:val="24"/>
              </w:rPr>
              <w:t>5</w:t>
            </w:r>
            <w:r w:rsidR="0029451B" w:rsidRPr="0029451B">
              <w:rPr>
                <w:rFonts w:ascii="宋体" w:eastAsia="宋体" w:hAnsi="宋体" w:cs="宋体" w:hint="eastAsia"/>
                <w:color w:val="000000"/>
                <w:kern w:val="0"/>
                <w:sz w:val="24"/>
                <w:szCs w:val="24"/>
              </w:rPr>
              <w:t>年12月10日至</w:t>
            </w:r>
            <w:r w:rsidR="00A85FDC">
              <w:rPr>
                <w:rFonts w:ascii="宋体" w:eastAsia="宋体" w:hAnsi="宋体" w:cs="宋体" w:hint="eastAsia"/>
                <w:color w:val="000000"/>
                <w:kern w:val="0"/>
                <w:sz w:val="24"/>
                <w:szCs w:val="24"/>
              </w:rPr>
              <w:t>201</w:t>
            </w:r>
            <w:r w:rsidR="00A85FDC">
              <w:rPr>
                <w:rFonts w:ascii="宋体" w:eastAsia="宋体" w:hAnsi="宋体" w:cs="宋体"/>
                <w:color w:val="000000"/>
                <w:kern w:val="0"/>
                <w:sz w:val="24"/>
                <w:szCs w:val="24"/>
              </w:rPr>
              <w:t>6</w:t>
            </w:r>
            <w:r w:rsidR="0029451B" w:rsidRPr="0029451B">
              <w:rPr>
                <w:rFonts w:ascii="宋体" w:eastAsia="宋体" w:hAnsi="宋体" w:cs="宋体" w:hint="eastAsia"/>
                <w:color w:val="000000"/>
                <w:kern w:val="0"/>
                <w:sz w:val="24"/>
                <w:szCs w:val="24"/>
              </w:rPr>
              <w:t>年</w:t>
            </w:r>
            <w:r w:rsidR="00EB3E8F">
              <w:rPr>
                <w:rFonts w:ascii="宋体" w:eastAsia="宋体" w:hAnsi="宋体" w:cs="宋体" w:hint="eastAsia"/>
                <w:color w:val="000000"/>
                <w:kern w:val="0"/>
                <w:sz w:val="24"/>
                <w:szCs w:val="24"/>
              </w:rPr>
              <w:t>1</w:t>
            </w:r>
            <w:r w:rsidR="0029451B" w:rsidRPr="0029451B">
              <w:rPr>
                <w:rFonts w:ascii="宋体" w:eastAsia="宋体" w:hAnsi="宋体" w:cs="宋体" w:hint="eastAsia"/>
                <w:color w:val="000000"/>
                <w:kern w:val="0"/>
                <w:sz w:val="24"/>
                <w:szCs w:val="24"/>
              </w:rPr>
              <w:t>月</w:t>
            </w:r>
            <w:r w:rsidR="00EB3E8F">
              <w:rPr>
                <w:rFonts w:ascii="宋体" w:eastAsia="宋体" w:hAnsi="宋体" w:cs="宋体" w:hint="eastAsia"/>
                <w:color w:val="000000"/>
                <w:kern w:val="0"/>
                <w:sz w:val="24"/>
                <w:szCs w:val="24"/>
              </w:rPr>
              <w:t>31</w:t>
            </w:r>
            <w:r w:rsidR="0029451B" w:rsidRPr="0029451B">
              <w:rPr>
                <w:rFonts w:ascii="宋体" w:eastAsia="宋体" w:hAnsi="宋体" w:cs="宋体" w:hint="eastAsia"/>
                <w:color w:val="000000"/>
                <w:kern w:val="0"/>
                <w:sz w:val="24"/>
                <w:szCs w:val="24"/>
              </w:rPr>
              <w:t>日，全天受理。</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四、网上报名流程</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推荐使用IE浏览器进行博士网上报名。</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进入博士网上报名网址后，考生应按照本人报考的实际情况分别选择“普通招考报名”或“硕转博报名”。</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1.网上填写和提交信息</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(1)申请注册：考生第一次进入</w:t>
            </w:r>
            <w:proofErr w:type="gramStart"/>
            <w:r w:rsidRPr="0058431A">
              <w:rPr>
                <w:rFonts w:ascii="宋体" w:eastAsia="宋体" w:hAnsi="宋体" w:cs="宋体" w:hint="eastAsia"/>
                <w:color w:val="000000"/>
                <w:kern w:val="0"/>
                <w:sz w:val="24"/>
                <w:szCs w:val="24"/>
              </w:rPr>
              <w:t>博士网报</w:t>
            </w:r>
            <w:proofErr w:type="gramEnd"/>
            <w:r w:rsidRPr="0058431A">
              <w:rPr>
                <w:rFonts w:ascii="宋体" w:eastAsia="宋体" w:hAnsi="宋体" w:cs="宋体" w:hint="eastAsia"/>
                <w:color w:val="000000"/>
                <w:kern w:val="0"/>
                <w:sz w:val="24"/>
                <w:szCs w:val="24"/>
              </w:rPr>
              <w:t>系统，应首先注册，录入用户名和密码等信息。注册信息仅对本次招生有效。如注册失败，可能是用户名已被其他考生使用，请更换用户名另行注册。</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(2)登录系统：首次使用时，注册成功后自动进</w:t>
            </w:r>
            <w:proofErr w:type="gramStart"/>
            <w:r w:rsidRPr="0058431A">
              <w:rPr>
                <w:rFonts w:ascii="宋体" w:eastAsia="宋体" w:hAnsi="宋体" w:cs="宋体" w:hint="eastAsia"/>
                <w:color w:val="000000"/>
                <w:kern w:val="0"/>
                <w:sz w:val="24"/>
                <w:szCs w:val="24"/>
              </w:rPr>
              <w:t>入网报</w:t>
            </w:r>
            <w:proofErr w:type="gramEnd"/>
            <w:r w:rsidRPr="0058431A">
              <w:rPr>
                <w:rFonts w:ascii="宋体" w:eastAsia="宋体" w:hAnsi="宋体" w:cs="宋体" w:hint="eastAsia"/>
                <w:color w:val="000000"/>
                <w:kern w:val="0"/>
                <w:sz w:val="24"/>
                <w:szCs w:val="24"/>
              </w:rPr>
              <w:t>系统，选择报考方式，即“普通招考报名”（指招生单位面向所有符合报考条件的已获得硕士学位人员、应届硕士毕业生及同等学力人员进行公开招考选拔博士研究生的招生方式）或“硕转博报名”（</w:t>
            </w:r>
            <w:proofErr w:type="gramStart"/>
            <w:r w:rsidRPr="0058431A">
              <w:rPr>
                <w:rFonts w:ascii="宋体" w:eastAsia="宋体" w:hAnsi="宋体" w:cs="宋体" w:hint="eastAsia"/>
                <w:color w:val="000000"/>
                <w:kern w:val="0"/>
                <w:sz w:val="24"/>
                <w:szCs w:val="24"/>
              </w:rPr>
              <w:t>即硕博</w:t>
            </w:r>
            <w:proofErr w:type="gramEnd"/>
            <w:r w:rsidRPr="0058431A">
              <w:rPr>
                <w:rFonts w:ascii="宋体" w:eastAsia="宋体" w:hAnsi="宋体" w:cs="宋体" w:hint="eastAsia"/>
                <w:color w:val="000000"/>
                <w:kern w:val="0"/>
                <w:sz w:val="24"/>
                <w:szCs w:val="24"/>
              </w:rPr>
              <w:t>连读转博，指招生单位从本单位已完成规定课程学习且成绩优秀，具有较强创新精神和科研能力的中国科学院大学在学硕士生中择优遴选博士研究生的招生方式）。</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lastRenderedPageBreak/>
              <w:t>报考“少数民族高层次骨干人才计划”的考生选择“普通招考报名”，在考试方式中选择“少数民族高层次骨干人才计划”。</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考生再次使用</w:t>
            </w:r>
            <w:proofErr w:type="gramStart"/>
            <w:r w:rsidRPr="0058431A">
              <w:rPr>
                <w:rFonts w:ascii="宋体" w:eastAsia="宋体" w:hAnsi="宋体" w:cs="宋体" w:hint="eastAsia"/>
                <w:color w:val="000000"/>
                <w:kern w:val="0"/>
                <w:sz w:val="24"/>
                <w:szCs w:val="24"/>
              </w:rPr>
              <w:t>博士网报</w:t>
            </w:r>
            <w:proofErr w:type="gramEnd"/>
            <w:r w:rsidRPr="0058431A">
              <w:rPr>
                <w:rFonts w:ascii="宋体" w:eastAsia="宋体" w:hAnsi="宋体" w:cs="宋体" w:hint="eastAsia"/>
                <w:color w:val="000000"/>
                <w:kern w:val="0"/>
                <w:sz w:val="24"/>
                <w:szCs w:val="24"/>
              </w:rPr>
              <w:t>系统时必须先进行登录。</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 xml:space="preserve">(3)录入信息：按系统提示和栏目设置，逐项如实准确录入个人信息。 </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(4)上传照片：按照系统提示的格式和大小上传本人近期正面免冠彩色证件照，照片必须清晰、完整，不能使用生活照。</w:t>
            </w:r>
          </w:p>
          <w:p w:rsidR="00A85FDC" w:rsidRPr="0058431A" w:rsidRDefault="00A85FDC" w:rsidP="00690B83">
            <w:pPr>
              <w:widowControl/>
              <w:spacing w:line="480" w:lineRule="exact"/>
              <w:ind w:firstLineChars="150" w:firstLine="360"/>
              <w:jc w:val="left"/>
              <w:rPr>
                <w:rFonts w:ascii="宋体" w:eastAsia="宋体" w:hAnsi="宋体" w:cs="宋体"/>
                <w:color w:val="000000"/>
                <w:kern w:val="0"/>
                <w:sz w:val="24"/>
                <w:szCs w:val="24"/>
              </w:rPr>
            </w:pPr>
            <w:bookmarkStart w:id="0" w:name="_GoBack"/>
            <w:bookmarkEnd w:id="0"/>
            <w:r w:rsidRPr="0058431A">
              <w:rPr>
                <w:rFonts w:ascii="宋体" w:eastAsia="宋体" w:hAnsi="宋体" w:cs="宋体" w:hint="eastAsia"/>
                <w:color w:val="000000"/>
                <w:kern w:val="0"/>
                <w:sz w:val="24"/>
                <w:szCs w:val="24"/>
              </w:rPr>
              <w:t>（5）保存与提交：各步骤信息录入完毕点击“保存”按钮，系统将保存考生填报的各项信息。考生应仔细检查各项内容，发现错误应及时修改，核对无误后点击“提交”按钮，以便招生单位浏览和确认考生信息。</w:t>
            </w:r>
            <w:proofErr w:type="gramStart"/>
            <w:r w:rsidRPr="0058431A">
              <w:rPr>
                <w:rFonts w:ascii="宋体" w:eastAsia="宋体" w:hAnsi="宋体" w:cs="宋体" w:hint="eastAsia"/>
                <w:color w:val="000000"/>
                <w:kern w:val="0"/>
                <w:sz w:val="24"/>
                <w:szCs w:val="24"/>
              </w:rPr>
              <w:t>网报信息</w:t>
            </w:r>
            <w:proofErr w:type="gramEnd"/>
            <w:r w:rsidRPr="0058431A">
              <w:rPr>
                <w:rFonts w:ascii="宋体" w:eastAsia="宋体" w:hAnsi="宋体" w:cs="宋体" w:hint="eastAsia"/>
                <w:color w:val="000000"/>
                <w:kern w:val="0"/>
                <w:sz w:val="24"/>
                <w:szCs w:val="24"/>
              </w:rPr>
              <w:t>提交后，</w:t>
            </w:r>
            <w:proofErr w:type="gramStart"/>
            <w:r w:rsidRPr="0058431A">
              <w:rPr>
                <w:rFonts w:ascii="宋体" w:eastAsia="宋体" w:hAnsi="宋体" w:cs="宋体" w:hint="eastAsia"/>
                <w:color w:val="000000"/>
                <w:kern w:val="0"/>
                <w:sz w:val="24"/>
                <w:szCs w:val="24"/>
              </w:rPr>
              <w:t>网报系统</w:t>
            </w:r>
            <w:proofErr w:type="gramEnd"/>
            <w:r w:rsidRPr="0058431A">
              <w:rPr>
                <w:rFonts w:ascii="宋体" w:eastAsia="宋体" w:hAnsi="宋体" w:cs="宋体" w:hint="eastAsia"/>
                <w:color w:val="000000"/>
                <w:kern w:val="0"/>
                <w:sz w:val="24"/>
                <w:szCs w:val="24"/>
              </w:rPr>
              <w:t>自动给考生发送确认手机短信和电子邮件。</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特别提示：未点击“提交”按钮</w:t>
            </w:r>
            <w:proofErr w:type="gramStart"/>
            <w:r w:rsidRPr="0058431A">
              <w:rPr>
                <w:rFonts w:ascii="宋体" w:eastAsia="宋体" w:hAnsi="宋体" w:cs="宋体" w:hint="eastAsia"/>
                <w:color w:val="000000"/>
                <w:kern w:val="0"/>
                <w:sz w:val="24"/>
                <w:szCs w:val="24"/>
              </w:rPr>
              <w:t>的网报信息</w:t>
            </w:r>
            <w:proofErr w:type="gramEnd"/>
            <w:r w:rsidRPr="0058431A">
              <w:rPr>
                <w:rFonts w:ascii="宋体" w:eastAsia="宋体" w:hAnsi="宋体" w:cs="宋体" w:hint="eastAsia"/>
                <w:color w:val="000000"/>
                <w:kern w:val="0"/>
                <w:sz w:val="24"/>
                <w:szCs w:val="24"/>
              </w:rPr>
              <w:t>无效。</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(6)浏览信息与修改：对已提交的信息进行检查。如需修改，在“信息录入”中进行信息修改，完成后请点击“下一步”按钮进行保存。报考单位</w:t>
            </w:r>
            <w:proofErr w:type="gramStart"/>
            <w:r w:rsidRPr="0058431A">
              <w:rPr>
                <w:rFonts w:ascii="宋体" w:eastAsia="宋体" w:hAnsi="宋体" w:cs="宋体" w:hint="eastAsia"/>
                <w:color w:val="000000"/>
                <w:kern w:val="0"/>
                <w:sz w:val="24"/>
                <w:szCs w:val="24"/>
              </w:rPr>
              <w:t>一经对</w:t>
            </w:r>
            <w:proofErr w:type="gramEnd"/>
            <w:r w:rsidRPr="0058431A">
              <w:rPr>
                <w:rFonts w:ascii="宋体" w:eastAsia="宋体" w:hAnsi="宋体" w:cs="宋体" w:hint="eastAsia"/>
                <w:color w:val="000000"/>
                <w:kern w:val="0"/>
                <w:sz w:val="24"/>
                <w:szCs w:val="24"/>
              </w:rPr>
              <w:t>考生提交的信息确认、或者国科大关闭</w:t>
            </w:r>
            <w:proofErr w:type="gramStart"/>
            <w:r w:rsidRPr="0058431A">
              <w:rPr>
                <w:rFonts w:ascii="宋体" w:eastAsia="宋体" w:hAnsi="宋体" w:cs="宋体" w:hint="eastAsia"/>
                <w:color w:val="000000"/>
                <w:kern w:val="0"/>
                <w:sz w:val="24"/>
                <w:szCs w:val="24"/>
              </w:rPr>
              <w:t>博士网报</w:t>
            </w:r>
            <w:proofErr w:type="gramEnd"/>
            <w:r w:rsidRPr="0058431A">
              <w:rPr>
                <w:rFonts w:ascii="宋体" w:eastAsia="宋体" w:hAnsi="宋体" w:cs="宋体" w:hint="eastAsia"/>
                <w:color w:val="000000"/>
                <w:kern w:val="0"/>
                <w:sz w:val="24"/>
                <w:szCs w:val="24"/>
              </w:rPr>
              <w:t>系统后，考生将不能再对信息进行修改。</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(7)硕博</w:t>
            </w:r>
            <w:proofErr w:type="gramStart"/>
            <w:r w:rsidRPr="0058431A">
              <w:rPr>
                <w:rFonts w:ascii="宋体" w:eastAsia="宋体" w:hAnsi="宋体" w:cs="宋体" w:hint="eastAsia"/>
                <w:color w:val="000000"/>
                <w:kern w:val="0"/>
                <w:sz w:val="24"/>
                <w:szCs w:val="24"/>
              </w:rPr>
              <w:t>连读转博考生</w:t>
            </w:r>
            <w:proofErr w:type="gramEnd"/>
            <w:r w:rsidRPr="0058431A">
              <w:rPr>
                <w:rFonts w:ascii="宋体" w:eastAsia="宋体" w:hAnsi="宋体" w:cs="宋体" w:hint="eastAsia"/>
                <w:color w:val="000000"/>
                <w:kern w:val="0"/>
                <w:sz w:val="24"/>
                <w:szCs w:val="24"/>
              </w:rPr>
              <w:t>进行网报时，其硕士学习阶段的部分相关信息会由系统自动导入，若考生核对发现有误，应及时与所在单位研究生部联系。</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2.打印报名信息表</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正确提交个人信息后，便可打印报名信息表。网上报名系统提供了报表打印和页面打印两种方式供考生选择使用。</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3.下载专家推荐书</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通过网上报名系统或到中国科学院大学招生信息网资料下载区，下载博士报名专家推荐书，推荐书由两名教授（或相当职称）同行专家填写且密封签字后交考生转交报考单位或直接邮寄到考生报考单位的研究生部或学院办公室。</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4.退出登录：完成本系统各项操作后，请点击“退出登录”。</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考生要特别注意核对姓名、性别、民族、身份证号码、报考类别（如非定向或定向）、毕业证书和学位证书号码等关键信息是否准确。</w:t>
            </w:r>
          </w:p>
          <w:p w:rsidR="00A85FDC" w:rsidRPr="0058431A" w:rsidRDefault="00A85FDC" w:rsidP="00A85FDC">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（注：定向生按定向合同就业，毕业时不发就业派遣证；除少数民族骨</w:t>
            </w:r>
            <w:r w:rsidRPr="0058431A">
              <w:rPr>
                <w:rFonts w:ascii="宋体" w:eastAsia="宋体" w:hAnsi="宋体" w:cs="宋体" w:hint="eastAsia"/>
                <w:color w:val="000000"/>
                <w:kern w:val="0"/>
                <w:sz w:val="24"/>
                <w:szCs w:val="24"/>
              </w:rPr>
              <w:lastRenderedPageBreak/>
              <w:t>干计划考生外，一般针对现为在职人员</w:t>
            </w:r>
            <w:proofErr w:type="gramStart"/>
            <w:r w:rsidRPr="0058431A">
              <w:rPr>
                <w:rFonts w:ascii="宋体" w:eastAsia="宋体" w:hAnsi="宋体" w:cs="宋体" w:hint="eastAsia"/>
                <w:color w:val="000000"/>
                <w:kern w:val="0"/>
                <w:sz w:val="24"/>
                <w:szCs w:val="24"/>
              </w:rPr>
              <w:t>且毕业后须要回</w:t>
            </w:r>
            <w:proofErr w:type="gramEnd"/>
            <w:r w:rsidRPr="0058431A">
              <w:rPr>
                <w:rFonts w:ascii="宋体" w:eastAsia="宋体" w:hAnsi="宋体" w:cs="宋体" w:hint="eastAsia"/>
                <w:color w:val="000000"/>
                <w:kern w:val="0"/>
                <w:sz w:val="24"/>
                <w:szCs w:val="24"/>
              </w:rPr>
              <w:t>原单位工作的考生。非定向生可按所在招生单位推荐、本人与用人单位双向选择的办法就业，毕业时发放就业派遣证）</w:t>
            </w:r>
          </w:p>
          <w:p w:rsidR="00A85FDC" w:rsidRPr="0058431A" w:rsidRDefault="00A85FDC" w:rsidP="00A85FDC">
            <w:pPr>
              <w:widowControl/>
              <w:spacing w:line="480" w:lineRule="atLeast"/>
              <w:ind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凡未按公告要求报名、</w:t>
            </w:r>
            <w:proofErr w:type="gramStart"/>
            <w:r w:rsidRPr="0058431A">
              <w:rPr>
                <w:rFonts w:ascii="宋体" w:eastAsia="宋体" w:hAnsi="宋体" w:cs="宋体" w:hint="eastAsia"/>
                <w:color w:val="000000"/>
                <w:kern w:val="0"/>
                <w:sz w:val="24"/>
                <w:szCs w:val="24"/>
              </w:rPr>
              <w:t>网报信息</w:t>
            </w:r>
            <w:proofErr w:type="gramEnd"/>
            <w:r w:rsidRPr="0058431A">
              <w:rPr>
                <w:rFonts w:ascii="宋体" w:eastAsia="宋体" w:hAnsi="宋体" w:cs="宋体" w:hint="eastAsia"/>
                <w:color w:val="000000"/>
                <w:kern w:val="0"/>
                <w:sz w:val="24"/>
                <w:szCs w:val="24"/>
              </w:rPr>
              <w:t>误填、错填或填报虚假信息所造成的一切后果，由考生本人承担。报考信息和录取信息上报北京教育考试院和教育部后一律不得更改相关信息，学校也不再受理任何修改考生相关信息的申请。</w:t>
            </w:r>
          </w:p>
          <w:p w:rsidR="00573481" w:rsidRPr="0029451B" w:rsidRDefault="00573481" w:rsidP="00A85FDC">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五、提交报考材料</w:t>
            </w:r>
          </w:p>
          <w:p w:rsidR="00573481" w:rsidRPr="0029451B" w:rsidRDefault="00D3483C" w:rsidP="00573481">
            <w:pPr>
              <w:widowControl/>
              <w:spacing w:line="480" w:lineRule="atLeast"/>
              <w:ind w:firstLine="480"/>
              <w:jc w:val="left"/>
              <w:rPr>
                <w:rFonts w:ascii="宋体" w:eastAsia="宋体" w:hAnsi="宋体" w:cs="宋体"/>
                <w:color w:val="000000"/>
                <w:kern w:val="0"/>
                <w:sz w:val="24"/>
                <w:szCs w:val="24"/>
              </w:rPr>
            </w:pPr>
            <w:r w:rsidRPr="0029451B">
              <w:rPr>
                <w:rFonts w:ascii="宋体" w:eastAsia="宋体" w:hAnsi="宋体" w:cs="宋体" w:hint="eastAsia"/>
                <w:color w:val="000000"/>
                <w:kern w:val="0"/>
                <w:sz w:val="24"/>
                <w:szCs w:val="24"/>
              </w:rPr>
              <w:t>（一）</w:t>
            </w:r>
            <w:r w:rsidR="00573481" w:rsidRPr="00573481">
              <w:rPr>
                <w:rFonts w:ascii="宋体" w:eastAsia="宋体" w:hAnsi="宋体" w:cs="宋体" w:hint="eastAsia"/>
                <w:color w:val="000000"/>
                <w:kern w:val="0"/>
                <w:sz w:val="24"/>
                <w:szCs w:val="24"/>
              </w:rPr>
              <w:t>报考</w:t>
            </w:r>
            <w:r w:rsidR="00B420F2">
              <w:rPr>
                <w:rFonts w:ascii="宋体" w:eastAsia="宋体" w:hAnsi="宋体" w:cs="宋体" w:hint="eastAsia"/>
                <w:color w:val="000000"/>
                <w:kern w:val="0"/>
                <w:sz w:val="24"/>
                <w:szCs w:val="24"/>
              </w:rPr>
              <w:t>我</w:t>
            </w:r>
            <w:r w:rsidR="00573481" w:rsidRPr="00573481">
              <w:rPr>
                <w:rFonts w:ascii="宋体" w:eastAsia="宋体" w:hAnsi="宋体" w:cs="宋体" w:hint="eastAsia"/>
                <w:color w:val="000000"/>
                <w:kern w:val="0"/>
                <w:sz w:val="24"/>
                <w:szCs w:val="24"/>
              </w:rPr>
              <w:t>所的博士考生须于</w:t>
            </w:r>
            <w:r w:rsidR="00A85FDC">
              <w:rPr>
                <w:rFonts w:ascii="宋体" w:eastAsia="宋体" w:hAnsi="宋体" w:cs="宋体" w:hint="eastAsia"/>
                <w:color w:val="000000"/>
                <w:kern w:val="0"/>
                <w:sz w:val="24"/>
                <w:szCs w:val="24"/>
              </w:rPr>
              <w:t>2016</w:t>
            </w:r>
            <w:r w:rsidR="00416C86">
              <w:rPr>
                <w:rFonts w:ascii="宋体" w:eastAsia="宋体" w:hAnsi="宋体" w:cs="宋体" w:hint="eastAsia"/>
                <w:color w:val="000000"/>
                <w:kern w:val="0"/>
                <w:sz w:val="24"/>
                <w:szCs w:val="24"/>
              </w:rPr>
              <w:t>年</w:t>
            </w:r>
            <w:r w:rsidR="0029451B">
              <w:rPr>
                <w:rFonts w:ascii="宋体" w:eastAsia="宋体" w:hAnsi="宋体" w:cs="宋体" w:hint="eastAsia"/>
                <w:color w:val="000000"/>
                <w:kern w:val="0"/>
                <w:sz w:val="24"/>
                <w:szCs w:val="24"/>
              </w:rPr>
              <w:t>2</w:t>
            </w:r>
            <w:r w:rsidR="00573481" w:rsidRPr="00573481">
              <w:rPr>
                <w:rFonts w:ascii="宋体" w:eastAsia="宋体" w:hAnsi="宋体" w:cs="宋体" w:hint="eastAsia"/>
                <w:color w:val="000000"/>
                <w:kern w:val="0"/>
                <w:sz w:val="24"/>
                <w:szCs w:val="24"/>
              </w:rPr>
              <w:t>月</w:t>
            </w:r>
            <w:r w:rsidR="0029451B">
              <w:rPr>
                <w:rFonts w:ascii="宋体" w:eastAsia="宋体" w:hAnsi="宋体" w:cs="宋体" w:hint="eastAsia"/>
                <w:color w:val="000000"/>
                <w:kern w:val="0"/>
                <w:sz w:val="24"/>
                <w:szCs w:val="24"/>
              </w:rPr>
              <w:t>15</w:t>
            </w:r>
            <w:r w:rsidR="00573481" w:rsidRPr="00573481">
              <w:rPr>
                <w:rFonts w:ascii="宋体" w:eastAsia="宋体" w:hAnsi="宋体" w:cs="宋体" w:hint="eastAsia"/>
                <w:color w:val="000000"/>
                <w:kern w:val="0"/>
                <w:sz w:val="24"/>
                <w:szCs w:val="24"/>
              </w:rPr>
              <w:t>日前将以下报考材料邮寄或送交至</w:t>
            </w:r>
            <w:r w:rsidR="00E17FF9">
              <w:rPr>
                <w:rFonts w:ascii="宋体" w:eastAsia="宋体" w:hAnsi="宋体" w:cs="宋体" w:hint="eastAsia"/>
                <w:color w:val="000000"/>
                <w:kern w:val="0"/>
                <w:sz w:val="24"/>
                <w:szCs w:val="24"/>
              </w:rPr>
              <w:t>我所</w:t>
            </w:r>
            <w:r w:rsidR="00A85FDC">
              <w:rPr>
                <w:rFonts w:ascii="宋体" w:eastAsia="宋体" w:hAnsi="宋体" w:cs="宋体" w:hint="eastAsia"/>
                <w:color w:val="000000"/>
                <w:kern w:val="0"/>
                <w:sz w:val="24"/>
                <w:szCs w:val="24"/>
              </w:rPr>
              <w:t>研究生办公室</w:t>
            </w:r>
            <w:r w:rsidR="00573481" w:rsidRPr="00573481">
              <w:rPr>
                <w:rFonts w:ascii="宋体" w:eastAsia="宋体" w:hAnsi="宋体" w:cs="宋体" w:hint="eastAsia"/>
                <w:color w:val="000000"/>
                <w:kern w:val="0"/>
                <w:sz w:val="24"/>
                <w:szCs w:val="24"/>
              </w:rPr>
              <w:t>（以邮戳为准</w:t>
            </w:r>
            <w:r w:rsidR="00A85FDC">
              <w:rPr>
                <w:rFonts w:ascii="宋体" w:eastAsia="宋体" w:hAnsi="宋体" w:cs="宋体" w:hint="eastAsia"/>
                <w:color w:val="000000"/>
                <w:kern w:val="0"/>
                <w:sz w:val="24"/>
                <w:szCs w:val="24"/>
              </w:rPr>
              <w:t>，只要完成网上报名后就需要邮寄材料</w:t>
            </w:r>
            <w:r w:rsidR="00573481" w:rsidRPr="00573481">
              <w:rPr>
                <w:rFonts w:ascii="宋体" w:eastAsia="宋体" w:hAnsi="宋体" w:cs="宋体" w:hint="eastAsia"/>
                <w:color w:val="000000"/>
                <w:kern w:val="0"/>
                <w:sz w:val="24"/>
                <w:szCs w:val="24"/>
              </w:rPr>
              <w:t>）。</w:t>
            </w:r>
          </w:p>
          <w:p w:rsidR="00EB3E8F" w:rsidRPr="0058431A" w:rsidRDefault="00EB3E8F" w:rsidP="00EB3E8F">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1.报考“普通招考”类别的考生应在规定的期限内向报考研究所或学院提交下列书面材料：</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(1)网上报名系统生成打印并有考生本人签名的攻读博士学位研究生报名信息表；</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(2)两名教授（或相当职称）同行专家的推荐书（推荐书在中国科学院大学</w:t>
            </w:r>
            <w:proofErr w:type="gramStart"/>
            <w:r w:rsidRPr="0058431A">
              <w:rPr>
                <w:rFonts w:ascii="宋体" w:eastAsia="宋体" w:hAnsi="宋体" w:cs="宋体" w:hint="eastAsia"/>
                <w:color w:val="000000"/>
                <w:kern w:val="0"/>
                <w:sz w:val="24"/>
                <w:szCs w:val="24"/>
              </w:rPr>
              <w:t>博士网报</w:t>
            </w:r>
            <w:proofErr w:type="gramEnd"/>
            <w:r w:rsidRPr="0058431A">
              <w:rPr>
                <w:rFonts w:ascii="宋体" w:eastAsia="宋体" w:hAnsi="宋体" w:cs="宋体" w:hint="eastAsia"/>
                <w:color w:val="000000"/>
                <w:kern w:val="0"/>
                <w:sz w:val="24"/>
                <w:szCs w:val="24"/>
              </w:rPr>
              <w:t>系统首页中下载，由推荐专家填写后邮寄到报考单位的研究生部或学院办公室，也可以专家密封签字后由考生转交）；</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(3)硕士课程成绩单和硕士学位证书复印件（报考秋季入学博士的应届硕士生，在报名时可先提交硕士学生证复印件，并在入学前补交硕士学位证书复印件）；</w:t>
            </w:r>
            <w:r w:rsidRPr="0058431A" w:rsidDel="00247D70">
              <w:rPr>
                <w:rFonts w:ascii="宋体" w:eastAsia="宋体" w:hAnsi="宋体" w:cs="宋体" w:hint="eastAsia"/>
                <w:color w:val="000000"/>
                <w:kern w:val="0"/>
                <w:sz w:val="24"/>
                <w:szCs w:val="24"/>
              </w:rPr>
              <w:t xml:space="preserve"> </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(4)第二代居民身份证（或港澳台身份证）复印件；</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(5)报名费（执行各培养单位收费标准）；</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(6)境外留学人员须提供经教育部留学服务中心认证的国外学位认证书复印件。</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(7)研究所或学院要求提交的其他材料；</w:t>
            </w:r>
          </w:p>
          <w:p w:rsidR="00EB3E8F" w:rsidRPr="0058431A" w:rsidRDefault="00EB3E8F" w:rsidP="00EB3E8F">
            <w:pPr>
              <w:widowControl/>
              <w:spacing w:line="480" w:lineRule="exact"/>
              <w:ind w:firstLineChars="150" w:firstLine="36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报考少数民族高层次骨干人才计划的考生除了提交上述材料外，还须提交由原籍所在省、自治区、直辖市教育行政部门民族教育处审核盖章的《报考少数民族高层次骨干人才计划博士研究生考生登记表》（空表可从中国科</w:t>
            </w:r>
            <w:r w:rsidRPr="0058431A">
              <w:rPr>
                <w:rFonts w:ascii="宋体" w:eastAsia="宋体" w:hAnsi="宋体" w:cs="宋体" w:hint="eastAsia"/>
                <w:color w:val="000000"/>
                <w:kern w:val="0"/>
                <w:sz w:val="24"/>
                <w:szCs w:val="24"/>
              </w:rPr>
              <w:lastRenderedPageBreak/>
              <w:t>学院大学招生信息网下载）。</w:t>
            </w:r>
          </w:p>
          <w:p w:rsidR="00EB3E8F" w:rsidRPr="0058431A" w:rsidRDefault="00EB3E8F" w:rsidP="00EB3E8F">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以同等学力身份报考的人员按报考单位的要求提交其他有关材料。</w:t>
            </w:r>
          </w:p>
          <w:p w:rsidR="00EB3E8F" w:rsidRPr="0058431A" w:rsidRDefault="00EB3E8F" w:rsidP="00EB3E8F">
            <w:pPr>
              <w:widowControl/>
              <w:spacing w:line="480" w:lineRule="exact"/>
              <w:ind w:firstLineChars="200" w:firstLine="480"/>
              <w:jc w:val="left"/>
              <w:rPr>
                <w:rFonts w:ascii="宋体" w:eastAsia="宋体" w:hAnsi="宋体" w:cs="宋体"/>
                <w:color w:val="000000"/>
                <w:kern w:val="0"/>
                <w:sz w:val="24"/>
                <w:szCs w:val="24"/>
              </w:rPr>
            </w:pPr>
            <w:r w:rsidRPr="0058431A">
              <w:rPr>
                <w:rFonts w:ascii="宋体" w:eastAsia="宋体" w:hAnsi="宋体" w:cs="宋体" w:hint="eastAsia"/>
                <w:color w:val="000000"/>
                <w:kern w:val="0"/>
                <w:sz w:val="24"/>
                <w:szCs w:val="24"/>
              </w:rPr>
              <w:t>2.硕博</w:t>
            </w:r>
            <w:proofErr w:type="gramStart"/>
            <w:r w:rsidRPr="0058431A">
              <w:rPr>
                <w:rFonts w:ascii="宋体" w:eastAsia="宋体" w:hAnsi="宋体" w:cs="宋体" w:hint="eastAsia"/>
                <w:color w:val="000000"/>
                <w:kern w:val="0"/>
                <w:sz w:val="24"/>
                <w:szCs w:val="24"/>
              </w:rPr>
              <w:t>连读转博的</w:t>
            </w:r>
            <w:proofErr w:type="gramEnd"/>
            <w:r w:rsidRPr="0058431A">
              <w:rPr>
                <w:rFonts w:ascii="宋体" w:eastAsia="宋体" w:hAnsi="宋体" w:cs="宋体" w:hint="eastAsia"/>
                <w:color w:val="000000"/>
                <w:kern w:val="0"/>
                <w:sz w:val="24"/>
                <w:szCs w:val="24"/>
              </w:rPr>
              <w:t>考生应在规定的期限内向单位提交网上报名系统生成打印并有考生本人签名的攻读博士学位研究生报名信息表。</w:t>
            </w:r>
          </w:p>
          <w:p w:rsidR="00573481" w:rsidRPr="0029451B" w:rsidRDefault="00D3483C" w:rsidP="00573481">
            <w:pPr>
              <w:widowControl/>
              <w:spacing w:line="480" w:lineRule="atLeast"/>
              <w:ind w:firstLine="480"/>
              <w:jc w:val="left"/>
              <w:rPr>
                <w:rFonts w:ascii="宋体" w:eastAsia="宋体" w:hAnsi="宋体" w:cs="宋体"/>
                <w:color w:val="000000"/>
                <w:kern w:val="0"/>
                <w:sz w:val="24"/>
                <w:szCs w:val="24"/>
              </w:rPr>
            </w:pPr>
            <w:r w:rsidRPr="0029451B">
              <w:rPr>
                <w:rFonts w:ascii="宋体" w:eastAsia="宋体" w:hAnsi="宋体" w:cs="宋体" w:hint="eastAsia"/>
                <w:color w:val="000000"/>
                <w:kern w:val="0"/>
                <w:sz w:val="24"/>
                <w:szCs w:val="24"/>
              </w:rPr>
              <w:t>（二）</w:t>
            </w:r>
            <w:r w:rsidR="00573481" w:rsidRPr="00573481">
              <w:rPr>
                <w:rFonts w:ascii="宋体" w:eastAsia="宋体" w:hAnsi="宋体" w:cs="宋体" w:hint="eastAsia"/>
                <w:color w:val="000000"/>
                <w:kern w:val="0"/>
                <w:sz w:val="24"/>
                <w:szCs w:val="24"/>
              </w:rPr>
              <w:t>缴费确认：报名费</w:t>
            </w:r>
            <w:r w:rsidR="00573481" w:rsidRPr="0029451B">
              <w:rPr>
                <w:rFonts w:ascii="宋体" w:eastAsia="宋体" w:hAnsi="宋体" w:cs="宋体"/>
                <w:color w:val="000000"/>
                <w:kern w:val="0"/>
                <w:sz w:val="24"/>
                <w:szCs w:val="24"/>
              </w:rPr>
              <w:t>200</w:t>
            </w:r>
            <w:r w:rsidR="00573481" w:rsidRPr="00573481">
              <w:rPr>
                <w:rFonts w:ascii="宋体" w:eastAsia="宋体" w:hAnsi="宋体" w:cs="宋体" w:hint="eastAsia"/>
                <w:color w:val="000000"/>
                <w:kern w:val="0"/>
                <w:sz w:val="24"/>
                <w:szCs w:val="24"/>
              </w:rPr>
              <w:t>元</w:t>
            </w:r>
            <w:r w:rsidR="00485DD0">
              <w:rPr>
                <w:rFonts w:ascii="宋体" w:eastAsia="宋体" w:hAnsi="宋体" w:cs="宋体" w:hint="eastAsia"/>
                <w:color w:val="000000"/>
                <w:kern w:val="0"/>
                <w:sz w:val="24"/>
                <w:szCs w:val="24"/>
              </w:rPr>
              <w:t>（报考人员无论是否通过准考资格审核，该报名费均不退还）</w:t>
            </w:r>
            <w:r w:rsidR="00573481" w:rsidRPr="00573481">
              <w:rPr>
                <w:rFonts w:ascii="宋体" w:eastAsia="宋体" w:hAnsi="宋体" w:cs="宋体" w:hint="eastAsia"/>
                <w:color w:val="000000"/>
                <w:kern w:val="0"/>
                <w:sz w:val="24"/>
                <w:szCs w:val="24"/>
              </w:rPr>
              <w:t>，对已缴费确认的考生，其报考信息中“报考单位名称”项不得再修改。</w:t>
            </w:r>
            <w:proofErr w:type="gramStart"/>
            <w:r w:rsidR="00573481" w:rsidRPr="00573481">
              <w:rPr>
                <w:rFonts w:ascii="宋体" w:eastAsia="宋体" w:hAnsi="宋体" w:cs="宋体" w:hint="eastAsia"/>
                <w:color w:val="000000"/>
                <w:kern w:val="0"/>
                <w:sz w:val="24"/>
                <w:szCs w:val="24"/>
              </w:rPr>
              <w:t>报名费请于</w:t>
            </w:r>
            <w:proofErr w:type="gramEnd"/>
            <w:r w:rsidR="00A85FDC">
              <w:rPr>
                <w:rFonts w:ascii="宋体" w:eastAsia="宋体" w:hAnsi="宋体" w:cs="宋体" w:hint="eastAsia"/>
                <w:color w:val="000000"/>
                <w:kern w:val="0"/>
                <w:sz w:val="24"/>
                <w:szCs w:val="24"/>
              </w:rPr>
              <w:t>2016</w:t>
            </w:r>
            <w:r>
              <w:rPr>
                <w:rFonts w:ascii="宋体" w:eastAsia="宋体" w:hAnsi="宋体" w:cs="宋体" w:hint="eastAsia"/>
                <w:color w:val="000000"/>
                <w:kern w:val="0"/>
                <w:sz w:val="24"/>
                <w:szCs w:val="24"/>
              </w:rPr>
              <w:t>年</w:t>
            </w:r>
            <w:r w:rsidR="00573481" w:rsidRPr="0029451B">
              <w:rPr>
                <w:rFonts w:ascii="宋体" w:eastAsia="宋体" w:hAnsi="宋体" w:cs="宋体"/>
                <w:color w:val="000000"/>
                <w:kern w:val="0"/>
                <w:sz w:val="24"/>
                <w:szCs w:val="24"/>
              </w:rPr>
              <w:t>2</w:t>
            </w:r>
            <w:r w:rsidR="00573481" w:rsidRPr="00573481">
              <w:rPr>
                <w:rFonts w:ascii="宋体" w:eastAsia="宋体" w:hAnsi="宋体" w:cs="宋体" w:hint="eastAsia"/>
                <w:color w:val="000000"/>
                <w:kern w:val="0"/>
                <w:sz w:val="24"/>
                <w:szCs w:val="24"/>
              </w:rPr>
              <w:t>月</w:t>
            </w:r>
            <w:r w:rsidR="00573481" w:rsidRPr="0029451B">
              <w:rPr>
                <w:rFonts w:ascii="宋体" w:eastAsia="宋体" w:hAnsi="宋体" w:cs="宋体"/>
                <w:color w:val="000000"/>
                <w:kern w:val="0"/>
                <w:sz w:val="24"/>
                <w:szCs w:val="24"/>
              </w:rPr>
              <w:t>15</w:t>
            </w:r>
            <w:r w:rsidR="00573481" w:rsidRPr="00573481">
              <w:rPr>
                <w:rFonts w:ascii="宋体" w:eastAsia="宋体" w:hAnsi="宋体" w:cs="宋体" w:hint="eastAsia"/>
                <w:color w:val="000000"/>
                <w:kern w:val="0"/>
                <w:sz w:val="24"/>
                <w:szCs w:val="24"/>
              </w:rPr>
              <w:t>日前通过邮局汇款或者直接交送至</w:t>
            </w:r>
            <w:r w:rsidR="00A85FDC">
              <w:rPr>
                <w:rFonts w:ascii="宋体" w:eastAsia="宋体" w:hAnsi="宋体" w:cs="宋体" w:hint="eastAsia"/>
                <w:color w:val="000000"/>
                <w:kern w:val="0"/>
                <w:sz w:val="24"/>
                <w:szCs w:val="24"/>
              </w:rPr>
              <w:t>研究生办公室</w:t>
            </w:r>
            <w:r w:rsidR="00573481" w:rsidRPr="00573481">
              <w:rPr>
                <w:rFonts w:ascii="宋体" w:eastAsia="宋体" w:hAnsi="宋体" w:cs="宋体" w:hint="eastAsia"/>
                <w:color w:val="000000"/>
                <w:kern w:val="0"/>
                <w:sz w:val="24"/>
                <w:szCs w:val="24"/>
              </w:rPr>
              <w:t>。汇款地址：</w:t>
            </w:r>
            <w:r w:rsidR="00B420F2">
              <w:rPr>
                <w:rFonts w:ascii="宋体" w:eastAsia="宋体" w:hAnsi="宋体" w:cs="宋体" w:hint="eastAsia"/>
                <w:color w:val="000000"/>
                <w:kern w:val="0"/>
                <w:sz w:val="24"/>
                <w:szCs w:val="24"/>
              </w:rPr>
              <w:t>青岛市崂山区松岭路189号中科院青岛生物能源与过程</w:t>
            </w:r>
            <w:r w:rsidR="00573481" w:rsidRPr="00573481">
              <w:rPr>
                <w:rFonts w:ascii="宋体" w:eastAsia="宋体" w:hAnsi="宋体" w:cs="宋体" w:hint="eastAsia"/>
                <w:color w:val="000000"/>
                <w:kern w:val="0"/>
                <w:sz w:val="24"/>
                <w:szCs w:val="24"/>
              </w:rPr>
              <w:t>研究所</w:t>
            </w:r>
            <w:r w:rsidR="00B420F2">
              <w:rPr>
                <w:rFonts w:ascii="宋体" w:eastAsia="宋体" w:hAnsi="宋体" w:cs="宋体" w:hint="eastAsia"/>
                <w:color w:val="000000"/>
                <w:kern w:val="0"/>
                <w:sz w:val="24"/>
                <w:szCs w:val="24"/>
              </w:rPr>
              <w:t xml:space="preserve"> </w:t>
            </w:r>
            <w:r w:rsidR="00573481" w:rsidRPr="0029451B">
              <w:rPr>
                <w:rFonts w:ascii="宋体" w:eastAsia="宋体" w:hAnsi="宋体" w:cs="宋体"/>
                <w:color w:val="000000"/>
                <w:kern w:val="0"/>
                <w:sz w:val="24"/>
                <w:szCs w:val="24"/>
              </w:rPr>
              <w:t> </w:t>
            </w:r>
            <w:r w:rsidR="00573481" w:rsidRPr="00573481">
              <w:rPr>
                <w:rFonts w:ascii="宋体" w:eastAsia="宋体" w:hAnsi="宋体" w:cs="宋体" w:hint="eastAsia"/>
                <w:color w:val="000000"/>
                <w:kern w:val="0"/>
                <w:sz w:val="24"/>
                <w:szCs w:val="24"/>
              </w:rPr>
              <w:t>收款人：</w:t>
            </w:r>
            <w:r w:rsidR="00A85FDC">
              <w:rPr>
                <w:rFonts w:ascii="宋体" w:eastAsia="宋体" w:hAnsi="宋体" w:cs="宋体" w:hint="eastAsia"/>
                <w:color w:val="000000"/>
                <w:kern w:val="0"/>
                <w:sz w:val="24"/>
                <w:szCs w:val="24"/>
              </w:rPr>
              <w:t>研究生办公室</w:t>
            </w:r>
            <w:r w:rsidR="00573481" w:rsidRPr="0029451B">
              <w:rPr>
                <w:rFonts w:ascii="宋体" w:eastAsia="宋体" w:hAnsi="宋体" w:cs="宋体"/>
                <w:color w:val="000000"/>
                <w:kern w:val="0"/>
                <w:sz w:val="24"/>
                <w:szCs w:val="24"/>
              </w:rPr>
              <w:t> </w:t>
            </w:r>
            <w:r w:rsidR="00B420F2" w:rsidRPr="0029451B">
              <w:rPr>
                <w:rFonts w:ascii="宋体" w:eastAsia="宋体" w:hAnsi="宋体" w:cs="宋体" w:hint="eastAsia"/>
                <w:color w:val="000000"/>
                <w:kern w:val="0"/>
                <w:sz w:val="24"/>
                <w:szCs w:val="24"/>
              </w:rPr>
              <w:t xml:space="preserve">   </w:t>
            </w:r>
            <w:r w:rsidR="00573481" w:rsidRPr="00573481">
              <w:rPr>
                <w:rFonts w:ascii="宋体" w:eastAsia="宋体" w:hAnsi="宋体" w:cs="宋体" w:hint="eastAsia"/>
                <w:color w:val="000000"/>
                <w:kern w:val="0"/>
                <w:sz w:val="24"/>
                <w:szCs w:val="24"/>
              </w:rPr>
              <w:t>邮编：</w:t>
            </w:r>
            <w:r w:rsidR="00B420F2" w:rsidRPr="0029451B">
              <w:rPr>
                <w:rFonts w:ascii="宋体" w:eastAsia="宋体" w:hAnsi="宋体" w:cs="宋体" w:hint="eastAsia"/>
                <w:color w:val="000000"/>
                <w:kern w:val="0"/>
                <w:sz w:val="24"/>
                <w:szCs w:val="24"/>
              </w:rPr>
              <w:t>266101</w:t>
            </w:r>
            <w:r w:rsidR="00573481" w:rsidRPr="00573481">
              <w:rPr>
                <w:rFonts w:ascii="宋体" w:eastAsia="宋体" w:hAnsi="宋体" w:cs="宋体" w:hint="eastAsia"/>
                <w:color w:val="000000"/>
                <w:kern w:val="0"/>
                <w:sz w:val="24"/>
                <w:szCs w:val="24"/>
              </w:rPr>
              <w:t>。</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办公地址：</w:t>
            </w:r>
            <w:r w:rsidR="00B420F2">
              <w:rPr>
                <w:rFonts w:ascii="宋体" w:eastAsia="宋体" w:hAnsi="宋体" w:cs="宋体" w:hint="eastAsia"/>
                <w:color w:val="000000"/>
                <w:kern w:val="0"/>
                <w:sz w:val="24"/>
                <w:szCs w:val="24"/>
              </w:rPr>
              <w:t>青岛市崂山区松岭路189号中科院青岛生物能源与过程</w:t>
            </w:r>
            <w:r w:rsidR="00B420F2" w:rsidRPr="00573481">
              <w:rPr>
                <w:rFonts w:ascii="宋体" w:eastAsia="宋体" w:hAnsi="宋体" w:cs="宋体" w:hint="eastAsia"/>
                <w:color w:val="000000"/>
                <w:kern w:val="0"/>
                <w:sz w:val="24"/>
                <w:szCs w:val="24"/>
              </w:rPr>
              <w:t>研究所</w:t>
            </w:r>
            <w:r w:rsidR="00B420F2">
              <w:rPr>
                <w:rFonts w:ascii="宋体" w:eastAsia="宋体" w:hAnsi="宋体" w:cs="宋体" w:hint="eastAsia"/>
                <w:color w:val="000000"/>
                <w:kern w:val="0"/>
                <w:sz w:val="24"/>
                <w:szCs w:val="24"/>
              </w:rPr>
              <w:t>行政楼307办公室</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29451B">
              <w:rPr>
                <w:rFonts w:ascii="宋体" w:eastAsia="宋体" w:hAnsi="宋体" w:cs="宋体"/>
                <w:color w:val="000000"/>
                <w:kern w:val="0"/>
                <w:sz w:val="24"/>
                <w:szCs w:val="24"/>
              </w:rPr>
              <w:t>3.</w:t>
            </w:r>
            <w:r w:rsidRPr="00573481">
              <w:rPr>
                <w:rFonts w:ascii="宋体" w:eastAsia="宋体" w:hAnsi="宋体" w:cs="宋体" w:hint="eastAsia"/>
                <w:color w:val="000000"/>
                <w:kern w:val="0"/>
                <w:sz w:val="24"/>
                <w:szCs w:val="24"/>
              </w:rPr>
              <w:t>报名确认：我单位在收到考生全部报考材料后经审核合格且报名费缴费确认后在报名系统中确认考生报考资格，请注意及时查看。</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六、报考确认，领取准考证</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考生应于</w:t>
            </w:r>
            <w:r w:rsidR="00F678A8" w:rsidRPr="0029451B">
              <w:rPr>
                <w:rFonts w:ascii="宋体" w:eastAsia="宋体" w:hAnsi="宋体" w:cs="宋体"/>
                <w:color w:val="000000"/>
                <w:kern w:val="0"/>
                <w:sz w:val="24"/>
                <w:szCs w:val="24"/>
              </w:rPr>
              <w:t>201</w:t>
            </w:r>
            <w:r w:rsidR="00A85FDC">
              <w:rPr>
                <w:rFonts w:ascii="宋体" w:eastAsia="宋体" w:hAnsi="宋体" w:cs="宋体" w:hint="eastAsia"/>
                <w:color w:val="000000"/>
                <w:kern w:val="0"/>
                <w:sz w:val="24"/>
                <w:szCs w:val="24"/>
              </w:rPr>
              <w:t>6</w:t>
            </w:r>
            <w:r w:rsidRPr="00573481">
              <w:rPr>
                <w:rFonts w:ascii="宋体" w:eastAsia="宋体" w:hAnsi="宋体" w:cs="宋体" w:hint="eastAsia"/>
                <w:color w:val="000000"/>
                <w:kern w:val="0"/>
                <w:sz w:val="24"/>
                <w:szCs w:val="24"/>
              </w:rPr>
              <w:t>年</w:t>
            </w:r>
            <w:r w:rsidRPr="0029451B">
              <w:rPr>
                <w:rFonts w:ascii="宋体" w:eastAsia="宋体" w:hAnsi="宋体" w:cs="宋体"/>
                <w:color w:val="000000"/>
                <w:kern w:val="0"/>
                <w:sz w:val="24"/>
                <w:szCs w:val="24"/>
              </w:rPr>
              <w:t>3</w:t>
            </w:r>
            <w:r w:rsidRPr="00573481">
              <w:rPr>
                <w:rFonts w:ascii="宋体" w:eastAsia="宋体" w:hAnsi="宋体" w:cs="宋体" w:hint="eastAsia"/>
                <w:color w:val="000000"/>
                <w:kern w:val="0"/>
                <w:sz w:val="24"/>
                <w:szCs w:val="24"/>
              </w:rPr>
              <w:t>月</w:t>
            </w:r>
            <w:r w:rsidRPr="0029451B">
              <w:rPr>
                <w:rFonts w:ascii="宋体" w:eastAsia="宋体" w:hAnsi="宋体" w:cs="宋体"/>
                <w:color w:val="000000"/>
                <w:kern w:val="0"/>
                <w:sz w:val="24"/>
                <w:szCs w:val="24"/>
              </w:rPr>
              <w:t>1</w:t>
            </w:r>
            <w:r w:rsidR="00A85FDC">
              <w:rPr>
                <w:rFonts w:ascii="宋体" w:eastAsia="宋体" w:hAnsi="宋体" w:cs="宋体" w:hint="eastAsia"/>
                <w:color w:val="000000"/>
                <w:kern w:val="0"/>
                <w:sz w:val="24"/>
                <w:szCs w:val="24"/>
              </w:rPr>
              <w:t>1</w:t>
            </w:r>
            <w:r w:rsidRPr="00573481">
              <w:rPr>
                <w:rFonts w:ascii="宋体" w:eastAsia="宋体" w:hAnsi="宋体" w:cs="宋体" w:hint="eastAsia"/>
                <w:color w:val="000000"/>
                <w:kern w:val="0"/>
                <w:sz w:val="24"/>
                <w:szCs w:val="24"/>
              </w:rPr>
              <w:t>日前后具体查看网络通知，我所在考试前一天发放准考证，考生到本所自取。</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七、考试</w:t>
            </w:r>
          </w:p>
          <w:p w:rsidR="00D3483C" w:rsidRPr="0029451B" w:rsidRDefault="00D3483C" w:rsidP="00D3483C">
            <w:pPr>
              <w:widowControl/>
              <w:spacing w:line="480" w:lineRule="exact"/>
              <w:ind w:firstLineChars="200" w:firstLine="480"/>
              <w:jc w:val="left"/>
              <w:rPr>
                <w:rFonts w:ascii="宋体" w:eastAsia="宋体" w:hAnsi="宋体" w:cs="宋体"/>
                <w:color w:val="000000"/>
                <w:kern w:val="0"/>
                <w:sz w:val="24"/>
                <w:szCs w:val="24"/>
              </w:rPr>
            </w:pPr>
            <w:r w:rsidRPr="0029451B">
              <w:rPr>
                <w:rFonts w:ascii="宋体" w:eastAsia="宋体" w:hAnsi="宋体" w:cs="宋体" w:hint="eastAsia"/>
                <w:color w:val="000000"/>
                <w:kern w:val="0"/>
                <w:sz w:val="24"/>
                <w:szCs w:val="24"/>
              </w:rPr>
              <w:t>1.初试：全校统一考试时间：外国语为</w:t>
            </w:r>
            <w:r w:rsidR="00A85FDC">
              <w:rPr>
                <w:rFonts w:ascii="宋体" w:eastAsia="宋体" w:hAnsi="宋体" w:cs="宋体" w:hint="eastAsia"/>
                <w:color w:val="000000"/>
                <w:kern w:val="0"/>
                <w:sz w:val="24"/>
                <w:szCs w:val="24"/>
              </w:rPr>
              <w:t>2016</w:t>
            </w:r>
            <w:r w:rsidRPr="0029451B">
              <w:rPr>
                <w:rFonts w:ascii="宋体" w:eastAsia="宋体" w:hAnsi="宋体" w:cs="宋体" w:hint="eastAsia"/>
                <w:color w:val="000000"/>
                <w:kern w:val="0"/>
                <w:sz w:val="24"/>
                <w:szCs w:val="24"/>
              </w:rPr>
              <w:t>年3月</w:t>
            </w:r>
            <w:r w:rsidR="00A85FDC">
              <w:rPr>
                <w:rFonts w:ascii="宋体" w:eastAsia="宋体" w:hAnsi="宋体" w:cs="宋体" w:hint="eastAsia"/>
                <w:color w:val="000000"/>
                <w:kern w:val="0"/>
                <w:sz w:val="24"/>
                <w:szCs w:val="24"/>
              </w:rPr>
              <w:t>19</w:t>
            </w:r>
            <w:r w:rsidRPr="0029451B">
              <w:rPr>
                <w:rFonts w:ascii="宋体" w:eastAsia="宋体" w:hAnsi="宋体" w:cs="宋体" w:hint="eastAsia"/>
                <w:color w:val="000000"/>
                <w:kern w:val="0"/>
                <w:sz w:val="24"/>
                <w:szCs w:val="24"/>
              </w:rPr>
              <w:t>日，上午8：30-11：30；同等学力加试政治理论为</w:t>
            </w:r>
            <w:r w:rsidR="00EB3E8F">
              <w:rPr>
                <w:rFonts w:ascii="宋体" w:eastAsia="宋体" w:hAnsi="宋体" w:cs="宋体" w:hint="eastAsia"/>
                <w:color w:val="000000"/>
                <w:kern w:val="0"/>
                <w:sz w:val="24"/>
                <w:szCs w:val="24"/>
              </w:rPr>
              <w:t>2015</w:t>
            </w:r>
            <w:r w:rsidRPr="0029451B">
              <w:rPr>
                <w:rFonts w:ascii="宋体" w:eastAsia="宋体" w:hAnsi="宋体" w:cs="宋体" w:hint="eastAsia"/>
                <w:color w:val="000000"/>
                <w:kern w:val="0"/>
                <w:sz w:val="24"/>
                <w:szCs w:val="24"/>
              </w:rPr>
              <w:t>年3月</w:t>
            </w:r>
            <w:r w:rsidR="00A85FDC">
              <w:rPr>
                <w:rFonts w:ascii="宋体" w:eastAsia="宋体" w:hAnsi="宋体" w:cs="宋体" w:hint="eastAsia"/>
                <w:color w:val="000000"/>
                <w:kern w:val="0"/>
                <w:sz w:val="24"/>
                <w:szCs w:val="24"/>
              </w:rPr>
              <w:t>20</w:t>
            </w:r>
            <w:r w:rsidRPr="0029451B">
              <w:rPr>
                <w:rFonts w:ascii="宋体" w:eastAsia="宋体" w:hAnsi="宋体" w:cs="宋体" w:hint="eastAsia"/>
                <w:color w:val="000000"/>
                <w:kern w:val="0"/>
                <w:sz w:val="24"/>
                <w:szCs w:val="24"/>
              </w:rPr>
              <w:t>日，下午14:00-17：00。考试地点及专业课考试时间由所报考的研究所或学院确定和通知，具体以准考证上标注的时间地点为准。</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2.复试及体检：由我所</w:t>
            </w:r>
            <w:r w:rsidR="00B420F2">
              <w:rPr>
                <w:rFonts w:ascii="宋体" w:eastAsia="宋体" w:hAnsi="宋体" w:cs="宋体" w:hint="eastAsia"/>
                <w:color w:val="000000"/>
                <w:kern w:val="0"/>
                <w:sz w:val="24"/>
                <w:szCs w:val="24"/>
              </w:rPr>
              <w:t>在</w:t>
            </w:r>
            <w:r w:rsidR="00042FC2">
              <w:rPr>
                <w:rFonts w:ascii="宋体" w:eastAsia="宋体" w:hAnsi="宋体" w:cs="宋体" w:hint="eastAsia"/>
                <w:color w:val="000000"/>
                <w:kern w:val="0"/>
                <w:sz w:val="24"/>
                <w:szCs w:val="24"/>
              </w:rPr>
              <w:t>2016年</w:t>
            </w:r>
            <w:r w:rsidR="00B420F2">
              <w:rPr>
                <w:rFonts w:ascii="宋体" w:eastAsia="宋体" w:hAnsi="宋体" w:cs="宋体" w:hint="eastAsia"/>
                <w:color w:val="000000"/>
                <w:kern w:val="0"/>
                <w:sz w:val="24"/>
                <w:szCs w:val="24"/>
              </w:rPr>
              <w:t>3月</w:t>
            </w:r>
            <w:r w:rsidR="00A85FDC">
              <w:rPr>
                <w:rFonts w:ascii="宋体" w:eastAsia="宋体" w:hAnsi="宋体" w:cs="宋体" w:hint="eastAsia"/>
                <w:color w:val="000000"/>
                <w:kern w:val="0"/>
                <w:sz w:val="24"/>
                <w:szCs w:val="24"/>
              </w:rPr>
              <w:t>21</w:t>
            </w:r>
            <w:r w:rsidR="00B420F2">
              <w:rPr>
                <w:rFonts w:ascii="宋体" w:eastAsia="宋体" w:hAnsi="宋体" w:cs="宋体" w:hint="eastAsia"/>
                <w:color w:val="000000"/>
                <w:kern w:val="0"/>
                <w:sz w:val="24"/>
                <w:szCs w:val="24"/>
              </w:rPr>
              <w:t>日</w:t>
            </w:r>
            <w:r w:rsidR="0029451B">
              <w:rPr>
                <w:rFonts w:ascii="宋体" w:eastAsia="宋体" w:hAnsi="宋体" w:cs="宋体" w:hint="eastAsia"/>
                <w:color w:val="000000"/>
                <w:kern w:val="0"/>
                <w:sz w:val="24"/>
                <w:szCs w:val="24"/>
              </w:rPr>
              <w:t>-2</w:t>
            </w:r>
            <w:r w:rsidR="00A85FDC">
              <w:rPr>
                <w:rFonts w:ascii="宋体" w:eastAsia="宋体" w:hAnsi="宋体" w:cs="宋体" w:hint="eastAsia"/>
                <w:color w:val="000000"/>
                <w:kern w:val="0"/>
                <w:sz w:val="24"/>
                <w:szCs w:val="24"/>
              </w:rPr>
              <w:t>2</w:t>
            </w:r>
            <w:r w:rsidR="00B420F2">
              <w:rPr>
                <w:rFonts w:ascii="宋体" w:eastAsia="宋体" w:hAnsi="宋体" w:cs="宋体" w:hint="eastAsia"/>
                <w:color w:val="000000"/>
                <w:kern w:val="0"/>
                <w:sz w:val="24"/>
                <w:szCs w:val="24"/>
              </w:rPr>
              <w:t>日</w:t>
            </w:r>
            <w:r w:rsidRPr="00573481">
              <w:rPr>
                <w:rFonts w:ascii="宋体" w:eastAsia="宋体" w:hAnsi="宋体" w:cs="宋体" w:hint="eastAsia"/>
                <w:color w:val="000000"/>
                <w:kern w:val="0"/>
                <w:sz w:val="24"/>
                <w:szCs w:val="24"/>
              </w:rPr>
              <w:t>组织进行。考生应持本人有效证件（身份证、军官证或护照）及学历和学位证书原件（应届硕士生持身份证和研究生证），以及其它有价值的材料，按我所通知的时间和地点参加复试。</w:t>
            </w:r>
            <w:r w:rsidR="00B420F2">
              <w:rPr>
                <w:rFonts w:ascii="宋体" w:eastAsia="宋体" w:hAnsi="宋体" w:cs="宋体" w:hint="eastAsia"/>
                <w:color w:val="000000"/>
                <w:kern w:val="0"/>
                <w:sz w:val="24"/>
                <w:szCs w:val="24"/>
              </w:rPr>
              <w:t>具体复试安排会在3月</w:t>
            </w:r>
            <w:r w:rsidR="00A85FDC">
              <w:rPr>
                <w:rFonts w:ascii="宋体" w:eastAsia="宋体" w:hAnsi="宋体" w:cs="宋体" w:hint="eastAsia"/>
                <w:color w:val="000000"/>
                <w:kern w:val="0"/>
                <w:sz w:val="24"/>
                <w:szCs w:val="24"/>
              </w:rPr>
              <w:t>11</w:t>
            </w:r>
            <w:r w:rsidR="00D3483C">
              <w:rPr>
                <w:rFonts w:ascii="宋体" w:eastAsia="宋体" w:hAnsi="宋体" w:cs="宋体" w:hint="eastAsia"/>
                <w:color w:val="000000"/>
                <w:kern w:val="0"/>
                <w:sz w:val="24"/>
                <w:szCs w:val="24"/>
              </w:rPr>
              <w:t>日左右</w:t>
            </w:r>
            <w:r w:rsidR="00B420F2">
              <w:rPr>
                <w:rFonts w:ascii="宋体" w:eastAsia="宋体" w:hAnsi="宋体" w:cs="宋体" w:hint="eastAsia"/>
                <w:color w:val="000000"/>
                <w:kern w:val="0"/>
                <w:sz w:val="24"/>
                <w:szCs w:val="24"/>
              </w:rPr>
              <w:t>在网站上登出，请考生注意查看。</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八、其他说明</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1.网上提交的个人信息必须</w:t>
            </w:r>
            <w:proofErr w:type="gramStart"/>
            <w:r w:rsidRPr="00573481">
              <w:rPr>
                <w:rFonts w:ascii="宋体" w:eastAsia="宋体" w:hAnsi="宋体" w:cs="宋体" w:hint="eastAsia"/>
                <w:color w:val="000000"/>
                <w:kern w:val="0"/>
                <w:sz w:val="24"/>
                <w:szCs w:val="24"/>
              </w:rPr>
              <w:t>按照网报系统</w:t>
            </w:r>
            <w:proofErr w:type="gramEnd"/>
            <w:r w:rsidRPr="00573481">
              <w:rPr>
                <w:rFonts w:ascii="宋体" w:eastAsia="宋体" w:hAnsi="宋体" w:cs="宋体" w:hint="eastAsia"/>
                <w:color w:val="000000"/>
                <w:kern w:val="0"/>
                <w:sz w:val="24"/>
                <w:szCs w:val="24"/>
              </w:rPr>
              <w:t>字段设置要求逐项如实填写，所填信息应全面、真实、准确。培养单位将对考生提交的材料和信息进行全</w:t>
            </w:r>
            <w:r w:rsidRPr="00573481">
              <w:rPr>
                <w:rFonts w:ascii="宋体" w:eastAsia="宋体" w:hAnsi="宋体" w:cs="宋体" w:hint="eastAsia"/>
                <w:color w:val="000000"/>
                <w:kern w:val="0"/>
                <w:sz w:val="24"/>
                <w:szCs w:val="24"/>
              </w:rPr>
              <w:lastRenderedPageBreak/>
              <w:t>面审核。</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2.请考生根据博士招生简章规定的报考条件事先对自己的报考资格进行确认。如因考生个人原因取消报考资格或不能参加考试的，所造成的一切后果由考生本人承担。</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3.考生应根据本人的实际情况认真考虑并确定“报考类别”，即“定向”或“非定向”，</w:t>
            </w:r>
            <w:proofErr w:type="gramStart"/>
            <w:r w:rsidRPr="00573481">
              <w:rPr>
                <w:rFonts w:ascii="宋体" w:eastAsia="宋体" w:hAnsi="宋体" w:cs="宋体" w:hint="eastAsia"/>
                <w:color w:val="000000"/>
                <w:kern w:val="0"/>
                <w:sz w:val="24"/>
                <w:szCs w:val="24"/>
              </w:rPr>
              <w:t>网报信息</w:t>
            </w:r>
            <w:proofErr w:type="gramEnd"/>
            <w:r w:rsidRPr="00573481">
              <w:rPr>
                <w:rFonts w:ascii="宋体" w:eastAsia="宋体" w:hAnsi="宋体" w:cs="宋体" w:hint="eastAsia"/>
                <w:color w:val="000000"/>
                <w:kern w:val="0"/>
                <w:sz w:val="24"/>
                <w:szCs w:val="24"/>
              </w:rPr>
              <w:t>提交后不得更改报考类别。少数民族高层次骨干计划的报考类别全部为“定向”。考生与原工作单位或定向单位之间应事先做好协商。凡考生与原工作单位或定向单位因报考问题、或在录取阶段调取考生档案等问题上发生的纠纷，由考生自行解决，由此造成不能录取等后果的，由考生本人承担。</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4.如果出现因网络拥挤，造成报名过程出现异常，可以等候网络畅通以后再进行。</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5.打印《报名信息表》时若出现无法正常显示的情况，可以重新启动计算机或更换计算机重新打印。</w:t>
            </w:r>
          </w:p>
          <w:p w:rsidR="00573481" w:rsidRPr="0029451B" w:rsidRDefault="00573481" w:rsidP="00573481">
            <w:pPr>
              <w:widowControl/>
              <w:spacing w:line="480" w:lineRule="atLeast"/>
              <w:ind w:firstLine="480"/>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7.联系方式</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(1)在</w:t>
            </w:r>
            <w:proofErr w:type="gramStart"/>
            <w:r w:rsidRPr="00573481">
              <w:rPr>
                <w:rFonts w:ascii="宋体" w:eastAsia="宋体" w:hAnsi="宋体" w:cs="宋体" w:hint="eastAsia"/>
                <w:color w:val="000000"/>
                <w:kern w:val="0"/>
                <w:sz w:val="24"/>
                <w:szCs w:val="24"/>
              </w:rPr>
              <w:t>网报过程</w:t>
            </w:r>
            <w:proofErr w:type="gramEnd"/>
            <w:r w:rsidRPr="00573481">
              <w:rPr>
                <w:rFonts w:ascii="宋体" w:eastAsia="宋体" w:hAnsi="宋体" w:cs="宋体" w:hint="eastAsia"/>
                <w:color w:val="000000"/>
                <w:kern w:val="0"/>
                <w:sz w:val="24"/>
                <w:szCs w:val="24"/>
              </w:rPr>
              <w:t>中出现技术问题请联系中国科学院</w:t>
            </w:r>
            <w:r w:rsidR="0029451B">
              <w:rPr>
                <w:rFonts w:ascii="宋体" w:eastAsia="宋体" w:hAnsi="宋体" w:cs="宋体" w:hint="eastAsia"/>
                <w:color w:val="000000"/>
                <w:kern w:val="0"/>
                <w:sz w:val="24"/>
                <w:szCs w:val="24"/>
              </w:rPr>
              <w:t>大学</w:t>
            </w:r>
            <w:r w:rsidRPr="00573481">
              <w:rPr>
                <w:rFonts w:ascii="宋体" w:eastAsia="宋体" w:hAnsi="宋体" w:cs="宋体" w:hint="eastAsia"/>
                <w:color w:val="000000"/>
                <w:kern w:val="0"/>
                <w:sz w:val="24"/>
                <w:szCs w:val="24"/>
              </w:rPr>
              <w:t>招生办公室：</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电话：</w:t>
            </w:r>
            <w:r w:rsidRPr="0029451B">
              <w:rPr>
                <w:rFonts w:ascii="宋体" w:eastAsia="宋体" w:hAnsi="宋体" w:cs="宋体" w:hint="eastAsia"/>
                <w:color w:val="000000"/>
                <w:kern w:val="0"/>
                <w:sz w:val="24"/>
                <w:szCs w:val="24"/>
              </w:rPr>
              <w:t>010-82640445</w:t>
            </w:r>
            <w:r w:rsidRPr="00573481">
              <w:rPr>
                <w:rFonts w:ascii="宋体" w:eastAsia="宋体" w:hAnsi="宋体" w:cs="宋体" w:hint="eastAsia"/>
                <w:color w:val="000000"/>
                <w:kern w:val="0"/>
                <w:sz w:val="24"/>
                <w:szCs w:val="24"/>
              </w:rPr>
              <w:t>。</w:t>
            </w:r>
          </w:p>
          <w:p w:rsidR="00573481" w:rsidRPr="0029451B" w:rsidRDefault="00573481" w:rsidP="00573481">
            <w:pPr>
              <w:widowControl/>
              <w:spacing w:line="480" w:lineRule="atLeast"/>
              <w:jc w:val="left"/>
              <w:rPr>
                <w:rFonts w:ascii="宋体" w:eastAsia="宋体" w:hAnsi="宋体" w:cs="宋体"/>
                <w:color w:val="000000"/>
                <w:kern w:val="0"/>
                <w:sz w:val="24"/>
                <w:szCs w:val="24"/>
              </w:rPr>
            </w:pPr>
            <w:proofErr w:type="gramStart"/>
            <w:r w:rsidRPr="00573481">
              <w:rPr>
                <w:rFonts w:ascii="宋体" w:eastAsia="宋体" w:hAnsi="宋体" w:cs="宋体" w:hint="eastAsia"/>
                <w:color w:val="000000"/>
                <w:kern w:val="0"/>
                <w:sz w:val="24"/>
                <w:szCs w:val="24"/>
              </w:rPr>
              <w:t>网报系统</w:t>
            </w:r>
            <w:proofErr w:type="gramEnd"/>
            <w:r w:rsidRPr="00573481">
              <w:rPr>
                <w:rFonts w:ascii="宋体" w:eastAsia="宋体" w:hAnsi="宋体" w:cs="宋体" w:hint="eastAsia"/>
                <w:color w:val="000000"/>
                <w:kern w:val="0"/>
                <w:sz w:val="24"/>
                <w:szCs w:val="24"/>
              </w:rPr>
              <w:t>技术支持：</w:t>
            </w:r>
            <w:r w:rsidR="00A85FDC">
              <w:rPr>
                <w:rFonts w:ascii="宋体" w:eastAsia="宋体" w:hAnsi="宋体" w:cs="宋体" w:hint="eastAsia"/>
                <w:color w:val="000000"/>
                <w:kern w:val="0"/>
                <w:sz w:val="24"/>
                <w:szCs w:val="24"/>
              </w:rPr>
              <w:t xml:space="preserve">袁老师 </w:t>
            </w:r>
            <w:r w:rsidRPr="0029451B">
              <w:rPr>
                <w:rFonts w:ascii="宋体" w:eastAsia="宋体" w:hAnsi="宋体" w:cs="宋体" w:hint="eastAsia"/>
                <w:color w:val="000000"/>
                <w:kern w:val="0"/>
                <w:sz w:val="24"/>
                <w:szCs w:val="24"/>
              </w:rPr>
              <w:t>010-82649886</w:t>
            </w:r>
            <w:r w:rsidRPr="00573481">
              <w:rPr>
                <w:rFonts w:ascii="宋体" w:eastAsia="宋体" w:hAnsi="宋体" w:cs="宋体" w:hint="eastAsia"/>
                <w:color w:val="000000"/>
                <w:kern w:val="0"/>
                <w:sz w:val="24"/>
                <w:szCs w:val="24"/>
              </w:rPr>
              <w:t>。</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电子邮件：</w:t>
            </w:r>
            <w:hyperlink r:id="rId7" w:history="1">
              <w:r w:rsidRPr="0029451B">
                <w:rPr>
                  <w:rFonts w:ascii="宋体" w:eastAsia="宋体" w:hAnsi="宋体" w:cs="宋体" w:hint="eastAsia"/>
                  <w:color w:val="000000"/>
                  <w:kern w:val="0"/>
                  <w:sz w:val="24"/>
                  <w:szCs w:val="24"/>
                </w:rPr>
                <w:t>ao@gucas.ac.cn</w:t>
              </w:r>
            </w:hyperlink>
            <w:r w:rsidRPr="00573481">
              <w:rPr>
                <w:rFonts w:ascii="宋体" w:eastAsia="宋体" w:hAnsi="宋体" w:cs="宋体" w:hint="eastAsia"/>
                <w:color w:val="000000"/>
                <w:kern w:val="0"/>
                <w:sz w:val="24"/>
                <w:szCs w:val="24"/>
              </w:rPr>
              <w:t>。</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w:t>
            </w:r>
            <w:r w:rsidRPr="0029451B">
              <w:rPr>
                <w:rFonts w:ascii="宋体" w:eastAsia="宋体" w:hAnsi="宋体" w:cs="宋体" w:hint="eastAsia"/>
                <w:color w:val="000000"/>
                <w:kern w:val="0"/>
                <w:sz w:val="24"/>
                <w:szCs w:val="24"/>
              </w:rPr>
              <w:t>2</w:t>
            </w:r>
            <w:r w:rsidRPr="00573481">
              <w:rPr>
                <w:rFonts w:ascii="宋体" w:eastAsia="宋体" w:hAnsi="宋体" w:cs="宋体" w:hint="eastAsia"/>
                <w:color w:val="000000"/>
                <w:kern w:val="0"/>
                <w:sz w:val="24"/>
                <w:szCs w:val="24"/>
              </w:rPr>
              <w:t>）关于博士生报名具体事项请联系我所研究生招生办公室：</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联系人：</w:t>
            </w:r>
            <w:r w:rsidR="0009525F">
              <w:rPr>
                <w:rFonts w:ascii="宋体" w:eastAsia="宋体" w:hAnsi="宋体" w:cs="宋体" w:hint="eastAsia"/>
                <w:color w:val="000000"/>
                <w:kern w:val="0"/>
                <w:sz w:val="24"/>
                <w:szCs w:val="24"/>
              </w:rPr>
              <w:t>刘佳</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电话：</w:t>
            </w:r>
            <w:r w:rsidR="0009525F">
              <w:rPr>
                <w:rFonts w:ascii="宋体" w:eastAsia="宋体" w:hAnsi="宋体" w:cs="宋体" w:hint="eastAsia"/>
                <w:color w:val="000000"/>
                <w:kern w:val="0"/>
                <w:sz w:val="24"/>
                <w:szCs w:val="24"/>
              </w:rPr>
              <w:t>0532-80662787</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电子邮件：</w:t>
            </w:r>
            <w:r w:rsidR="0009525F">
              <w:rPr>
                <w:rFonts w:ascii="宋体" w:eastAsia="宋体" w:hAnsi="宋体" w:cs="宋体" w:hint="eastAsia"/>
                <w:color w:val="000000"/>
                <w:kern w:val="0"/>
                <w:sz w:val="24"/>
                <w:szCs w:val="24"/>
              </w:rPr>
              <w:t>liujia@qibebt.ac.cn</w:t>
            </w:r>
          </w:p>
          <w:p w:rsidR="00573481" w:rsidRPr="0029451B" w:rsidRDefault="00573481" w:rsidP="00573481">
            <w:pPr>
              <w:widowControl/>
              <w:spacing w:line="480" w:lineRule="atLeast"/>
              <w:jc w:val="lef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九、特别说明</w:t>
            </w:r>
          </w:p>
          <w:p w:rsidR="00573481" w:rsidRPr="0029451B" w:rsidRDefault="00573481" w:rsidP="00E56994">
            <w:pPr>
              <w:widowControl/>
              <w:spacing w:line="480" w:lineRule="atLeast"/>
              <w:ind w:firstLineChars="200" w:firstLine="480"/>
              <w:jc w:val="left"/>
              <w:rPr>
                <w:rFonts w:ascii="宋体" w:eastAsia="宋体" w:hAnsi="宋体" w:cs="宋体"/>
                <w:color w:val="000000"/>
                <w:kern w:val="0"/>
                <w:sz w:val="24"/>
                <w:szCs w:val="24"/>
              </w:rPr>
            </w:pPr>
            <w:r w:rsidRPr="0029451B">
              <w:rPr>
                <w:rFonts w:ascii="宋体" w:eastAsia="宋体" w:hAnsi="宋体" w:cs="宋体" w:hint="eastAsia"/>
                <w:color w:val="000000"/>
                <w:kern w:val="0"/>
                <w:sz w:val="24"/>
                <w:szCs w:val="24"/>
              </w:rPr>
              <w:t>（</w:t>
            </w:r>
            <w:r w:rsidR="00F678A8" w:rsidRPr="0029451B">
              <w:rPr>
                <w:rFonts w:ascii="宋体" w:eastAsia="宋体" w:hAnsi="宋体" w:cs="宋体" w:hint="eastAsia"/>
                <w:color w:val="000000"/>
                <w:kern w:val="0"/>
                <w:sz w:val="24"/>
                <w:szCs w:val="24"/>
              </w:rPr>
              <w:t>1</w:t>
            </w:r>
            <w:r w:rsidRPr="0029451B">
              <w:rPr>
                <w:rFonts w:ascii="宋体" w:eastAsia="宋体" w:hAnsi="宋体" w:cs="宋体" w:hint="eastAsia"/>
                <w:color w:val="000000"/>
                <w:kern w:val="0"/>
                <w:sz w:val="24"/>
                <w:szCs w:val="24"/>
              </w:rPr>
              <w:t>）关于同一考试科目有不同的科目代码：我所的博士入学考试统考英语，专业课（以招生目录规定的专业课组合为准）任选两门不同业务课组合（具体的专业课的考试日程安排请以我所规定的考试安排日程表为准，同一单元的考试科目不能报考；只要考试科目名称相同即为同一门考试科目，如化工原理(甲)与化工原理(乙)为同一门考试科目，两者完全相同，不能同</w:t>
            </w:r>
            <w:r w:rsidRPr="0029451B">
              <w:rPr>
                <w:rFonts w:ascii="宋体" w:eastAsia="宋体" w:hAnsi="宋体" w:cs="宋体" w:hint="eastAsia"/>
                <w:color w:val="000000"/>
                <w:kern w:val="0"/>
                <w:sz w:val="24"/>
                <w:szCs w:val="24"/>
              </w:rPr>
              <w:lastRenderedPageBreak/>
              <w:t>时选择化工原理(甲)与化工原理(乙)。如考试科目组合不符合规定则不能通过考试资格审核，报考时请务必仔细查阅。</w:t>
            </w:r>
          </w:p>
          <w:p w:rsidR="00573481" w:rsidRPr="0029451B" w:rsidRDefault="00573481" w:rsidP="00573481">
            <w:pPr>
              <w:widowControl/>
              <w:spacing w:line="400" w:lineRule="atLeast"/>
              <w:ind w:firstLine="540"/>
              <w:jc w:val="left"/>
              <w:rPr>
                <w:rFonts w:ascii="宋体" w:eastAsia="宋体" w:hAnsi="宋体" w:cs="宋体"/>
                <w:color w:val="000000"/>
                <w:kern w:val="0"/>
                <w:sz w:val="24"/>
                <w:szCs w:val="24"/>
              </w:rPr>
            </w:pPr>
            <w:r w:rsidRPr="0029451B">
              <w:rPr>
                <w:rFonts w:ascii="宋体" w:eastAsia="宋体" w:hAnsi="宋体" w:cs="宋体" w:hint="eastAsia"/>
                <w:color w:val="000000"/>
                <w:kern w:val="0"/>
                <w:sz w:val="24"/>
                <w:szCs w:val="24"/>
              </w:rPr>
              <w:t>（</w:t>
            </w:r>
            <w:r w:rsidR="00F678A8" w:rsidRPr="0029451B">
              <w:rPr>
                <w:rFonts w:ascii="宋体" w:eastAsia="宋体" w:hAnsi="宋体" w:cs="宋体" w:hint="eastAsia"/>
                <w:color w:val="000000"/>
                <w:kern w:val="0"/>
                <w:sz w:val="24"/>
                <w:szCs w:val="24"/>
              </w:rPr>
              <w:t>2</w:t>
            </w:r>
            <w:r w:rsidRPr="0029451B">
              <w:rPr>
                <w:rFonts w:ascii="宋体" w:eastAsia="宋体" w:hAnsi="宋体" w:cs="宋体" w:hint="eastAsia"/>
                <w:color w:val="000000"/>
                <w:kern w:val="0"/>
                <w:sz w:val="24"/>
                <w:szCs w:val="24"/>
              </w:rPr>
              <w:t>）取得硕士学位的形式：①学历研究生教育：考生参加国家统一组织的硕士生入学考试（含应届本科毕业生的推荐免试和部分高等学校经教育部批准自行组织的单独入学考试），被录取后，获得研究生学籍。毕业时，若课程学习和论文答辩均符合学位条例的规定，可获硕士生毕业证书和硕士学位证书。②非学历研究生教育：不参加国家统一组织的硕士生入学考试，没有学籍。学生参加“研究生课程进修班”学习，按教学计划修完课程，并通过国家统一组织的外语统测，获得可以申请学位的资格，再通过硕士论文答辩，可以获得学位证书，但没有研究生毕业证书。</w:t>
            </w:r>
          </w:p>
          <w:p w:rsidR="000150FF" w:rsidRDefault="00573481" w:rsidP="00E56994">
            <w:pPr>
              <w:widowControl/>
              <w:spacing w:line="400" w:lineRule="atLeast"/>
              <w:ind w:firstLine="540"/>
              <w:jc w:val="left"/>
              <w:rPr>
                <w:rFonts w:ascii="宋体" w:eastAsia="宋体" w:hAnsi="宋体" w:cs="宋体"/>
                <w:color w:val="000000"/>
                <w:kern w:val="0"/>
                <w:sz w:val="24"/>
                <w:szCs w:val="24"/>
              </w:rPr>
            </w:pPr>
            <w:r w:rsidRPr="0029451B">
              <w:rPr>
                <w:rFonts w:ascii="宋体" w:eastAsia="宋体" w:hAnsi="宋体" w:cs="宋体" w:hint="eastAsia"/>
                <w:color w:val="000000"/>
                <w:kern w:val="0"/>
                <w:sz w:val="24"/>
                <w:szCs w:val="24"/>
              </w:rPr>
              <w:t>（</w:t>
            </w:r>
            <w:r w:rsidR="00F678A8" w:rsidRPr="0029451B">
              <w:rPr>
                <w:rFonts w:ascii="宋体" w:eastAsia="宋体" w:hAnsi="宋体" w:cs="宋体" w:hint="eastAsia"/>
                <w:color w:val="000000"/>
                <w:kern w:val="0"/>
                <w:sz w:val="24"/>
                <w:szCs w:val="24"/>
              </w:rPr>
              <w:t>3</w:t>
            </w:r>
            <w:r w:rsidRPr="0029451B">
              <w:rPr>
                <w:rFonts w:ascii="宋体" w:eastAsia="宋体" w:hAnsi="宋体" w:cs="宋体" w:hint="eastAsia"/>
                <w:color w:val="000000"/>
                <w:kern w:val="0"/>
                <w:sz w:val="24"/>
                <w:szCs w:val="24"/>
              </w:rPr>
              <w:t>）</w:t>
            </w:r>
            <w:r w:rsidRPr="00573481">
              <w:rPr>
                <w:rFonts w:ascii="宋体" w:eastAsia="宋体" w:hAnsi="宋体" w:cs="宋体" w:hint="eastAsia"/>
                <w:color w:val="000000"/>
                <w:kern w:val="0"/>
                <w:sz w:val="24"/>
                <w:szCs w:val="24"/>
              </w:rPr>
              <w:t>我所预计招收博士研究生</w:t>
            </w:r>
            <w:r w:rsidR="00A85FDC">
              <w:rPr>
                <w:rFonts w:ascii="宋体" w:eastAsia="宋体" w:hAnsi="宋体" w:cs="宋体" w:hint="eastAsia"/>
                <w:color w:val="000000"/>
                <w:kern w:val="0"/>
                <w:sz w:val="24"/>
                <w:szCs w:val="24"/>
              </w:rPr>
              <w:t>31</w:t>
            </w:r>
            <w:r w:rsidR="000150FF">
              <w:rPr>
                <w:rFonts w:ascii="宋体" w:eastAsia="宋体" w:hAnsi="宋体" w:cs="宋体" w:hint="eastAsia"/>
                <w:color w:val="000000"/>
                <w:kern w:val="0"/>
                <w:sz w:val="24"/>
                <w:szCs w:val="24"/>
              </w:rPr>
              <w:t>人</w:t>
            </w:r>
            <w:r w:rsidRPr="00573481">
              <w:rPr>
                <w:rFonts w:ascii="宋体" w:eastAsia="宋体" w:hAnsi="宋体" w:cs="宋体" w:hint="eastAsia"/>
                <w:color w:val="000000"/>
                <w:kern w:val="0"/>
                <w:sz w:val="24"/>
                <w:szCs w:val="24"/>
              </w:rPr>
              <w:t>，其中</w:t>
            </w:r>
            <w:r w:rsidR="00E56994">
              <w:rPr>
                <w:rFonts w:ascii="宋体" w:eastAsia="宋体" w:hAnsi="宋体" w:cs="宋体" w:hint="eastAsia"/>
                <w:color w:val="000000"/>
                <w:kern w:val="0"/>
                <w:sz w:val="24"/>
                <w:szCs w:val="24"/>
              </w:rPr>
              <w:t>已录取</w:t>
            </w:r>
            <w:r w:rsidRPr="00573481">
              <w:rPr>
                <w:rFonts w:ascii="宋体" w:eastAsia="宋体" w:hAnsi="宋体" w:cs="宋体" w:hint="eastAsia"/>
                <w:color w:val="000000"/>
                <w:kern w:val="0"/>
                <w:sz w:val="24"/>
                <w:szCs w:val="24"/>
              </w:rPr>
              <w:t>春季入学硕博连读生</w:t>
            </w:r>
            <w:r w:rsidR="00A85FDC">
              <w:rPr>
                <w:rFonts w:ascii="宋体" w:eastAsia="宋体" w:hAnsi="宋体" w:cs="宋体" w:hint="eastAsia"/>
                <w:color w:val="000000"/>
                <w:kern w:val="0"/>
                <w:sz w:val="24"/>
                <w:szCs w:val="24"/>
              </w:rPr>
              <w:t>5</w:t>
            </w:r>
            <w:r w:rsidRPr="00573481">
              <w:rPr>
                <w:rFonts w:ascii="宋体" w:eastAsia="宋体" w:hAnsi="宋体" w:cs="宋体" w:hint="eastAsia"/>
                <w:color w:val="000000"/>
                <w:kern w:val="0"/>
                <w:sz w:val="24"/>
                <w:szCs w:val="24"/>
              </w:rPr>
              <w:t>人</w:t>
            </w:r>
            <w:r w:rsidR="00E56994">
              <w:rPr>
                <w:rFonts w:ascii="宋体" w:eastAsia="宋体" w:hAnsi="宋体" w:cs="宋体" w:hint="eastAsia"/>
                <w:color w:val="000000"/>
                <w:kern w:val="0"/>
                <w:sz w:val="24"/>
                <w:szCs w:val="24"/>
              </w:rPr>
              <w:t>。</w:t>
            </w:r>
            <w:proofErr w:type="gramStart"/>
            <w:r w:rsidR="0029451B">
              <w:rPr>
                <w:rFonts w:ascii="宋体" w:eastAsia="宋体" w:hAnsi="宋体" w:cs="宋体" w:hint="eastAsia"/>
                <w:color w:val="000000"/>
                <w:kern w:val="0"/>
                <w:sz w:val="24"/>
                <w:szCs w:val="24"/>
              </w:rPr>
              <w:t>硕转博</w:t>
            </w:r>
            <w:proofErr w:type="gramEnd"/>
            <w:r w:rsidR="00E56994">
              <w:rPr>
                <w:rFonts w:ascii="宋体" w:eastAsia="宋体" w:hAnsi="宋体" w:cs="宋体" w:hint="eastAsia"/>
                <w:color w:val="000000"/>
                <w:kern w:val="0"/>
                <w:sz w:val="24"/>
                <w:szCs w:val="24"/>
              </w:rPr>
              <w:t>及直接攻博</w:t>
            </w:r>
            <w:r w:rsidR="0029451B">
              <w:rPr>
                <w:rFonts w:ascii="宋体" w:eastAsia="宋体" w:hAnsi="宋体" w:cs="宋体" w:hint="eastAsia"/>
                <w:color w:val="000000"/>
                <w:kern w:val="0"/>
                <w:sz w:val="24"/>
                <w:szCs w:val="24"/>
              </w:rPr>
              <w:t>比例不高于50%。</w:t>
            </w:r>
          </w:p>
          <w:p w:rsidR="00A85FDC" w:rsidRDefault="00A85FDC" w:rsidP="00E74D23">
            <w:pPr>
              <w:widowControl/>
              <w:spacing w:line="480" w:lineRule="atLeast"/>
              <w:ind w:right="1920" w:firstLineChars="200" w:firstLine="480"/>
              <w:jc w:val="right"/>
              <w:rPr>
                <w:rFonts w:ascii="宋体" w:eastAsia="宋体" w:hAnsi="宋体" w:cs="宋体"/>
                <w:color w:val="000000"/>
                <w:kern w:val="0"/>
                <w:sz w:val="24"/>
                <w:szCs w:val="24"/>
              </w:rPr>
            </w:pPr>
          </w:p>
          <w:p w:rsidR="00A85FDC" w:rsidRDefault="00A85FDC" w:rsidP="00E74D23">
            <w:pPr>
              <w:widowControl/>
              <w:spacing w:line="480" w:lineRule="atLeast"/>
              <w:ind w:right="1920" w:firstLineChars="200" w:firstLine="480"/>
              <w:jc w:val="right"/>
              <w:rPr>
                <w:rFonts w:ascii="宋体" w:eastAsia="宋体" w:hAnsi="宋体" w:cs="宋体"/>
                <w:color w:val="000000"/>
                <w:kern w:val="0"/>
                <w:sz w:val="24"/>
                <w:szCs w:val="24"/>
              </w:rPr>
            </w:pPr>
          </w:p>
          <w:p w:rsidR="00A85FDC" w:rsidRDefault="00A85FDC" w:rsidP="00E74D23">
            <w:pPr>
              <w:widowControl/>
              <w:spacing w:line="480" w:lineRule="atLeast"/>
              <w:ind w:right="1920" w:firstLineChars="200" w:firstLine="480"/>
              <w:jc w:val="right"/>
              <w:rPr>
                <w:rFonts w:ascii="宋体" w:eastAsia="宋体" w:hAnsi="宋体" w:cs="宋体"/>
                <w:color w:val="000000"/>
                <w:kern w:val="0"/>
                <w:sz w:val="24"/>
                <w:szCs w:val="24"/>
              </w:rPr>
            </w:pPr>
          </w:p>
          <w:p w:rsidR="00573481" w:rsidRPr="0029451B" w:rsidRDefault="00573481" w:rsidP="00A85FDC">
            <w:pPr>
              <w:widowControl/>
              <w:spacing w:line="480" w:lineRule="atLeast"/>
              <w:ind w:firstLineChars="200" w:firstLine="480"/>
              <w:jc w:val="right"/>
              <w:rPr>
                <w:rFonts w:ascii="宋体" w:eastAsia="宋体" w:hAnsi="宋体" w:cs="宋体"/>
                <w:color w:val="000000"/>
                <w:kern w:val="0"/>
                <w:sz w:val="24"/>
                <w:szCs w:val="24"/>
              </w:rPr>
            </w:pPr>
            <w:r w:rsidRPr="00573481">
              <w:rPr>
                <w:rFonts w:ascii="宋体" w:eastAsia="宋体" w:hAnsi="宋体" w:cs="宋体" w:hint="eastAsia"/>
                <w:color w:val="000000"/>
                <w:kern w:val="0"/>
                <w:sz w:val="24"/>
                <w:szCs w:val="24"/>
              </w:rPr>
              <w:t>中国科学院</w:t>
            </w:r>
            <w:r w:rsidR="000150FF">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w:t>
            </w:r>
            <w:r w:rsidR="00042FC2">
              <w:rPr>
                <w:rFonts w:ascii="宋体" w:eastAsia="宋体" w:hAnsi="宋体" w:cs="宋体" w:hint="eastAsia"/>
                <w:color w:val="000000"/>
                <w:kern w:val="0"/>
                <w:sz w:val="24"/>
                <w:szCs w:val="24"/>
              </w:rPr>
              <w:t>研究生办公室</w:t>
            </w:r>
            <w:r w:rsidR="00E74D23">
              <w:rPr>
                <w:rFonts w:ascii="宋体" w:eastAsia="宋体" w:hAnsi="宋体" w:cs="宋体" w:hint="eastAsia"/>
                <w:color w:val="000000"/>
                <w:kern w:val="0"/>
                <w:sz w:val="24"/>
                <w:szCs w:val="24"/>
              </w:rPr>
              <w:t xml:space="preserve"> </w:t>
            </w:r>
          </w:p>
          <w:p w:rsidR="00573481" w:rsidRPr="0029451B" w:rsidRDefault="00042FC2" w:rsidP="00573481">
            <w:pPr>
              <w:widowControl/>
              <w:spacing w:line="480" w:lineRule="atLeast"/>
              <w:ind w:firstLine="540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二〇一五</w:t>
            </w:r>
            <w:r w:rsidR="00573481" w:rsidRPr="00573481">
              <w:rPr>
                <w:rFonts w:ascii="宋体" w:eastAsia="宋体" w:hAnsi="宋体" w:cs="宋体" w:hint="eastAsia"/>
                <w:color w:val="000000"/>
                <w:kern w:val="0"/>
                <w:sz w:val="24"/>
                <w:szCs w:val="24"/>
              </w:rPr>
              <w:t>十二</w:t>
            </w:r>
            <w:proofErr w:type="gramEnd"/>
            <w:r w:rsidR="00573481" w:rsidRPr="00573481">
              <w:rPr>
                <w:rFonts w:ascii="宋体" w:eastAsia="宋体" w:hAnsi="宋体" w:cs="宋体" w:hint="eastAsia"/>
                <w:color w:val="000000"/>
                <w:kern w:val="0"/>
                <w:sz w:val="24"/>
                <w:szCs w:val="24"/>
              </w:rPr>
              <w:t>月</w:t>
            </w:r>
            <w:r w:rsidR="00F678A8">
              <w:rPr>
                <w:rFonts w:ascii="宋体" w:eastAsia="宋体" w:hAnsi="宋体" w:cs="宋体" w:hint="eastAsia"/>
                <w:color w:val="000000"/>
                <w:kern w:val="0"/>
                <w:sz w:val="24"/>
                <w:szCs w:val="24"/>
              </w:rPr>
              <w:t>十</w:t>
            </w:r>
            <w:r w:rsidR="00E74D23">
              <w:rPr>
                <w:rFonts w:ascii="宋体" w:eastAsia="宋体" w:hAnsi="宋体" w:cs="宋体" w:hint="eastAsia"/>
                <w:color w:val="000000"/>
                <w:kern w:val="0"/>
                <w:sz w:val="24"/>
                <w:szCs w:val="24"/>
              </w:rPr>
              <w:t>一</w:t>
            </w:r>
            <w:r w:rsidR="00573481" w:rsidRPr="00573481">
              <w:rPr>
                <w:rFonts w:ascii="宋体" w:eastAsia="宋体" w:hAnsi="宋体" w:cs="宋体" w:hint="eastAsia"/>
                <w:color w:val="000000"/>
                <w:kern w:val="0"/>
                <w:sz w:val="24"/>
                <w:szCs w:val="24"/>
              </w:rPr>
              <w:t>日</w:t>
            </w:r>
          </w:p>
        </w:tc>
      </w:tr>
    </w:tbl>
    <w:p w:rsidR="0036052B" w:rsidRPr="0058431A" w:rsidRDefault="0036052B">
      <w:pPr>
        <w:rPr>
          <w:rFonts w:ascii="宋体" w:eastAsia="宋体" w:hAnsi="宋体" w:cs="宋体"/>
          <w:color w:val="000000"/>
          <w:kern w:val="0"/>
          <w:sz w:val="24"/>
          <w:szCs w:val="24"/>
        </w:rPr>
      </w:pPr>
    </w:p>
    <w:sectPr w:rsidR="0036052B" w:rsidRPr="00584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BB" w:rsidRDefault="00A844BB" w:rsidP="0029451B">
      <w:r>
        <w:separator/>
      </w:r>
    </w:p>
  </w:endnote>
  <w:endnote w:type="continuationSeparator" w:id="0">
    <w:p w:rsidR="00A844BB" w:rsidRDefault="00A844BB" w:rsidP="0029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BB" w:rsidRDefault="00A844BB" w:rsidP="0029451B">
      <w:r>
        <w:separator/>
      </w:r>
    </w:p>
  </w:footnote>
  <w:footnote w:type="continuationSeparator" w:id="0">
    <w:p w:rsidR="00A844BB" w:rsidRDefault="00A844BB" w:rsidP="0029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9F"/>
    <w:rsid w:val="000150FF"/>
    <w:rsid w:val="00042FC2"/>
    <w:rsid w:val="00095122"/>
    <w:rsid w:val="0009525F"/>
    <w:rsid w:val="00110580"/>
    <w:rsid w:val="0029451B"/>
    <w:rsid w:val="0036052B"/>
    <w:rsid w:val="00367CC1"/>
    <w:rsid w:val="00416C86"/>
    <w:rsid w:val="004774AE"/>
    <w:rsid w:val="00485DD0"/>
    <w:rsid w:val="005220B8"/>
    <w:rsid w:val="00573481"/>
    <w:rsid w:val="0058431A"/>
    <w:rsid w:val="00690B83"/>
    <w:rsid w:val="008C6FE6"/>
    <w:rsid w:val="00A844BB"/>
    <w:rsid w:val="00A85FDC"/>
    <w:rsid w:val="00B420F2"/>
    <w:rsid w:val="00D3483C"/>
    <w:rsid w:val="00D75FA8"/>
    <w:rsid w:val="00D9628D"/>
    <w:rsid w:val="00E17FF9"/>
    <w:rsid w:val="00E56994"/>
    <w:rsid w:val="00E74D23"/>
    <w:rsid w:val="00EB3E8F"/>
    <w:rsid w:val="00F678A8"/>
    <w:rsid w:val="00F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5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51B"/>
    <w:rPr>
      <w:sz w:val="18"/>
      <w:szCs w:val="18"/>
    </w:rPr>
  </w:style>
  <w:style w:type="paragraph" w:styleId="a4">
    <w:name w:val="footer"/>
    <w:basedOn w:val="a"/>
    <w:link w:val="Char0"/>
    <w:uiPriority w:val="99"/>
    <w:unhideWhenUsed/>
    <w:rsid w:val="0029451B"/>
    <w:pPr>
      <w:tabs>
        <w:tab w:val="center" w:pos="4153"/>
        <w:tab w:val="right" w:pos="8306"/>
      </w:tabs>
      <w:snapToGrid w:val="0"/>
      <w:jc w:val="left"/>
    </w:pPr>
    <w:rPr>
      <w:sz w:val="18"/>
      <w:szCs w:val="18"/>
    </w:rPr>
  </w:style>
  <w:style w:type="character" w:customStyle="1" w:styleId="Char0">
    <w:name w:val="页脚 Char"/>
    <w:basedOn w:val="a0"/>
    <w:link w:val="a4"/>
    <w:uiPriority w:val="99"/>
    <w:rsid w:val="002945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5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51B"/>
    <w:rPr>
      <w:sz w:val="18"/>
      <w:szCs w:val="18"/>
    </w:rPr>
  </w:style>
  <w:style w:type="paragraph" w:styleId="a4">
    <w:name w:val="footer"/>
    <w:basedOn w:val="a"/>
    <w:link w:val="Char0"/>
    <w:uiPriority w:val="99"/>
    <w:unhideWhenUsed/>
    <w:rsid w:val="0029451B"/>
    <w:pPr>
      <w:tabs>
        <w:tab w:val="center" w:pos="4153"/>
        <w:tab w:val="right" w:pos="8306"/>
      </w:tabs>
      <w:snapToGrid w:val="0"/>
      <w:jc w:val="left"/>
    </w:pPr>
    <w:rPr>
      <w:sz w:val="18"/>
      <w:szCs w:val="18"/>
    </w:rPr>
  </w:style>
  <w:style w:type="character" w:customStyle="1" w:styleId="Char0">
    <w:name w:val="页脚 Char"/>
    <w:basedOn w:val="a0"/>
    <w:link w:val="a4"/>
    <w:uiPriority w:val="99"/>
    <w:rsid w:val="002945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gucas.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608</Words>
  <Characters>3470</Characters>
  <Application>Microsoft Office Word</Application>
  <DocSecurity>0</DocSecurity>
  <Lines>28</Lines>
  <Paragraphs>8</Paragraphs>
  <ScaleCrop>false</ScaleCrop>
  <Company>Lenovo (Beijing) Limited</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（2015-11-18 11:05）</cp:lastModifiedBy>
  <cp:revision>15</cp:revision>
  <dcterms:created xsi:type="dcterms:W3CDTF">2011-12-08T07:09:00Z</dcterms:created>
  <dcterms:modified xsi:type="dcterms:W3CDTF">2015-12-11T08:14:00Z</dcterms:modified>
</cp:coreProperties>
</file>