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A" w:rsidRDefault="00905ECA"/>
    <w:p w:rsidR="00072208" w:rsidRPr="002D2133" w:rsidRDefault="00072208" w:rsidP="00072208">
      <w:pPr>
        <w:jc w:val="center"/>
        <w:rPr>
          <w:b/>
          <w:sz w:val="36"/>
        </w:rPr>
      </w:pPr>
      <w:r w:rsidRPr="002D2133">
        <w:rPr>
          <w:rFonts w:hint="eastAsia"/>
          <w:b/>
          <w:sz w:val="36"/>
        </w:rPr>
        <w:t>补充说明</w:t>
      </w:r>
    </w:p>
    <w:p w:rsidR="003869FF" w:rsidRDefault="00072208">
      <w:pPr>
        <w:rPr>
          <w:sz w:val="28"/>
        </w:rPr>
      </w:pPr>
      <w:r w:rsidRPr="00941A96">
        <w:rPr>
          <w:rFonts w:hint="eastAsia"/>
          <w:sz w:val="28"/>
        </w:rPr>
        <w:t>1.</w:t>
      </w:r>
      <w:r w:rsidR="00941A96">
        <w:rPr>
          <w:rFonts w:hint="eastAsia"/>
          <w:sz w:val="28"/>
        </w:rPr>
        <w:t xml:space="preserve"> </w:t>
      </w:r>
      <w:r w:rsidRPr="00941A96">
        <w:rPr>
          <w:rFonts w:hint="eastAsia"/>
          <w:sz w:val="28"/>
        </w:rPr>
        <w:t>高效吸附材料</w:t>
      </w:r>
      <w:r w:rsidR="00941A96">
        <w:rPr>
          <w:rFonts w:hint="eastAsia"/>
          <w:sz w:val="28"/>
        </w:rPr>
        <w:t>为苯乙烯型</w:t>
      </w:r>
      <w:proofErr w:type="gramStart"/>
      <w:r w:rsidR="007976E2" w:rsidRPr="00F114F6">
        <w:rPr>
          <w:rFonts w:hint="eastAsia"/>
          <w:b/>
          <w:sz w:val="28"/>
          <w:highlight w:val="yellow"/>
        </w:rPr>
        <w:t>层析级</w:t>
      </w:r>
      <w:proofErr w:type="gramEnd"/>
      <w:r w:rsidR="00941A96" w:rsidRPr="00F114F6">
        <w:rPr>
          <w:rFonts w:hint="eastAsia"/>
          <w:sz w:val="28"/>
          <w:highlight w:val="yellow"/>
        </w:rPr>
        <w:t>超高交联</w:t>
      </w:r>
      <w:r w:rsidR="003869FF" w:rsidRPr="00F114F6">
        <w:rPr>
          <w:rFonts w:hint="eastAsia"/>
          <w:sz w:val="28"/>
          <w:highlight w:val="yellow"/>
        </w:rPr>
        <w:t>吸附</w:t>
      </w:r>
      <w:r w:rsidR="00941A96" w:rsidRPr="00F114F6">
        <w:rPr>
          <w:rFonts w:hint="eastAsia"/>
          <w:sz w:val="28"/>
          <w:highlight w:val="yellow"/>
        </w:rPr>
        <w:t>树脂</w:t>
      </w:r>
      <w:r w:rsidR="000B6827">
        <w:rPr>
          <w:rFonts w:hint="eastAsia"/>
          <w:sz w:val="28"/>
        </w:rPr>
        <w:t>或同级别吸附材料</w:t>
      </w:r>
      <w:r w:rsidR="00BB4772">
        <w:rPr>
          <w:rFonts w:hint="eastAsia"/>
          <w:sz w:val="28"/>
        </w:rPr>
        <w:t>，</w:t>
      </w:r>
      <w:r w:rsidR="000B6827">
        <w:rPr>
          <w:rFonts w:hint="eastAsia"/>
          <w:sz w:val="28"/>
        </w:rPr>
        <w:t>耐酸、碱、有机溶剂等，机械强度高，</w:t>
      </w:r>
      <w:r w:rsidR="00BB4772">
        <w:rPr>
          <w:rFonts w:hint="eastAsia"/>
          <w:sz w:val="28"/>
        </w:rPr>
        <w:t>对有机酸、糖类</w:t>
      </w:r>
      <w:r w:rsidR="00EB7746">
        <w:rPr>
          <w:rFonts w:hint="eastAsia"/>
          <w:sz w:val="28"/>
        </w:rPr>
        <w:t>、无机盐</w:t>
      </w:r>
      <w:r w:rsidR="00BB4772">
        <w:rPr>
          <w:rFonts w:hint="eastAsia"/>
          <w:sz w:val="28"/>
        </w:rPr>
        <w:t>等选择性不吸附，</w:t>
      </w:r>
      <w:r w:rsidR="00E279F4">
        <w:rPr>
          <w:rFonts w:hint="eastAsia"/>
          <w:sz w:val="28"/>
        </w:rPr>
        <w:t>对</w:t>
      </w:r>
      <w:r w:rsidR="00CF0B70">
        <w:rPr>
          <w:rFonts w:hint="eastAsia"/>
          <w:sz w:val="28"/>
        </w:rPr>
        <w:t>发酵液中</w:t>
      </w:r>
      <w:r w:rsidR="00E279F4">
        <w:rPr>
          <w:rFonts w:hint="eastAsia"/>
          <w:sz w:val="28"/>
        </w:rPr>
        <w:t>目标化合物的吸附效率达到</w:t>
      </w:r>
      <w:r w:rsidR="00E279F4">
        <w:rPr>
          <w:rFonts w:hint="eastAsia"/>
          <w:sz w:val="28"/>
        </w:rPr>
        <w:t>99%</w:t>
      </w:r>
      <w:r w:rsidR="00E279F4">
        <w:rPr>
          <w:rFonts w:hint="eastAsia"/>
          <w:sz w:val="28"/>
        </w:rPr>
        <w:t>以上，</w:t>
      </w:r>
      <w:bookmarkStart w:id="0" w:name="_GoBack"/>
      <w:bookmarkEnd w:id="0"/>
      <w:r w:rsidR="002633C6">
        <w:rPr>
          <w:rFonts w:hint="eastAsia"/>
          <w:sz w:val="28"/>
        </w:rPr>
        <w:t>具有较好的再生效果，再生效率</w:t>
      </w:r>
      <w:r w:rsidR="002633C6">
        <w:rPr>
          <w:rFonts w:hint="eastAsia"/>
          <w:sz w:val="28"/>
        </w:rPr>
        <w:t>&gt;99%</w:t>
      </w:r>
      <w:r w:rsidR="00BB4772">
        <w:rPr>
          <w:rFonts w:hint="eastAsia"/>
          <w:sz w:val="28"/>
        </w:rPr>
        <w:t>。</w:t>
      </w:r>
    </w:p>
    <w:p w:rsidR="003869FF" w:rsidRPr="00B47440" w:rsidRDefault="003869FF">
      <w:pPr>
        <w:rPr>
          <w:sz w:val="28"/>
        </w:rPr>
      </w:pPr>
      <w:r>
        <w:rPr>
          <w:rFonts w:hint="eastAsia"/>
          <w:sz w:val="28"/>
        </w:rPr>
        <w:t>2.</w:t>
      </w:r>
      <w:r w:rsidR="00613A22">
        <w:rPr>
          <w:rFonts w:hint="eastAsia"/>
          <w:sz w:val="28"/>
        </w:rPr>
        <w:t xml:space="preserve"> </w:t>
      </w:r>
      <w:r w:rsidR="00941A96" w:rsidRPr="00941A96">
        <w:rPr>
          <w:rFonts w:hint="eastAsia"/>
          <w:sz w:val="28"/>
        </w:rPr>
        <w:t>除</w:t>
      </w:r>
      <w:proofErr w:type="gramStart"/>
      <w:r w:rsidR="00941A96" w:rsidRPr="00941A96">
        <w:rPr>
          <w:rFonts w:hint="eastAsia"/>
          <w:sz w:val="28"/>
        </w:rPr>
        <w:t>盐材料</w:t>
      </w:r>
      <w:proofErr w:type="gramEnd"/>
      <w:r w:rsidR="00941A96">
        <w:rPr>
          <w:rFonts w:hint="eastAsia"/>
          <w:sz w:val="28"/>
        </w:rPr>
        <w:t>为</w:t>
      </w:r>
      <w:r w:rsidR="00F114F6">
        <w:rPr>
          <w:rFonts w:hint="eastAsia"/>
          <w:sz w:val="28"/>
        </w:rPr>
        <w:t>阳</w:t>
      </w:r>
      <w:r w:rsidR="00941A96">
        <w:rPr>
          <w:rFonts w:hint="eastAsia"/>
          <w:sz w:val="28"/>
        </w:rPr>
        <w:t>离子</w:t>
      </w:r>
      <w:r w:rsidR="001B62B0" w:rsidRPr="00941A96">
        <w:rPr>
          <w:rFonts w:hint="eastAsia"/>
          <w:sz w:val="28"/>
        </w:rPr>
        <w:t>型</w:t>
      </w:r>
      <w:r w:rsidR="00941A96">
        <w:rPr>
          <w:rFonts w:hint="eastAsia"/>
          <w:sz w:val="28"/>
        </w:rPr>
        <w:t>交换树脂</w:t>
      </w:r>
      <w:r w:rsidR="000B6827">
        <w:rPr>
          <w:rFonts w:hint="eastAsia"/>
          <w:sz w:val="28"/>
        </w:rPr>
        <w:t>或同级别吸附材料</w:t>
      </w:r>
      <w:r w:rsidR="00613A22">
        <w:rPr>
          <w:rFonts w:hint="eastAsia"/>
          <w:sz w:val="28"/>
        </w:rPr>
        <w:t>，</w:t>
      </w:r>
      <w:r w:rsidR="000B6827">
        <w:rPr>
          <w:rFonts w:hint="eastAsia"/>
          <w:sz w:val="28"/>
        </w:rPr>
        <w:t>耐酸、碱、有机溶剂等，机械强度高，</w:t>
      </w:r>
      <w:r w:rsidR="00613A22">
        <w:rPr>
          <w:rFonts w:hint="eastAsia"/>
          <w:sz w:val="28"/>
        </w:rPr>
        <w:t>对</w:t>
      </w:r>
      <w:r w:rsidR="00CF0B70">
        <w:rPr>
          <w:rFonts w:hint="eastAsia"/>
          <w:sz w:val="28"/>
        </w:rPr>
        <w:t>复合体系中</w:t>
      </w:r>
      <w:r w:rsidR="00613A22">
        <w:rPr>
          <w:rFonts w:hint="eastAsia"/>
          <w:sz w:val="28"/>
        </w:rPr>
        <w:t>一价、二价</w:t>
      </w:r>
      <w:r w:rsidR="00BB4772">
        <w:rPr>
          <w:rFonts w:hint="eastAsia"/>
          <w:sz w:val="28"/>
        </w:rPr>
        <w:t>、三价</w:t>
      </w:r>
      <w:r w:rsidR="00613A22">
        <w:rPr>
          <w:rFonts w:hint="eastAsia"/>
          <w:sz w:val="28"/>
        </w:rPr>
        <w:t>的</w:t>
      </w:r>
      <w:r w:rsidR="00053816">
        <w:rPr>
          <w:rFonts w:hint="eastAsia"/>
          <w:sz w:val="28"/>
        </w:rPr>
        <w:t>碱金属、碱土金属、重金属离子具有深度去除效果</w:t>
      </w:r>
      <w:r w:rsidR="00BB4772">
        <w:rPr>
          <w:rFonts w:hint="eastAsia"/>
          <w:sz w:val="28"/>
        </w:rPr>
        <w:t>（去除率</w:t>
      </w:r>
      <w:r w:rsidR="00BB4772">
        <w:rPr>
          <w:rFonts w:hint="eastAsia"/>
          <w:sz w:val="28"/>
        </w:rPr>
        <w:t>&gt;99%</w:t>
      </w:r>
      <w:r w:rsidR="00BB4772">
        <w:rPr>
          <w:rFonts w:hint="eastAsia"/>
          <w:sz w:val="28"/>
        </w:rPr>
        <w:t>）</w:t>
      </w:r>
      <w:r w:rsidR="00053816">
        <w:rPr>
          <w:rFonts w:hint="eastAsia"/>
          <w:sz w:val="28"/>
        </w:rPr>
        <w:t>，</w:t>
      </w:r>
      <w:r w:rsidR="00B47440">
        <w:rPr>
          <w:rFonts w:hint="eastAsia"/>
          <w:sz w:val="28"/>
        </w:rPr>
        <w:t>具有较好的再生效果，再生效率</w:t>
      </w:r>
      <w:r w:rsidR="00B47440">
        <w:rPr>
          <w:rFonts w:hint="eastAsia"/>
          <w:sz w:val="28"/>
        </w:rPr>
        <w:t>&gt;99%</w:t>
      </w:r>
      <w:r w:rsidR="00B47440">
        <w:rPr>
          <w:rFonts w:hint="eastAsia"/>
          <w:sz w:val="28"/>
        </w:rPr>
        <w:t>。</w:t>
      </w:r>
    </w:p>
    <w:p w:rsidR="00B47440" w:rsidRDefault="003869FF" w:rsidP="00B47440">
      <w:pPr>
        <w:rPr>
          <w:sz w:val="28"/>
        </w:rPr>
      </w:pPr>
      <w:r>
        <w:rPr>
          <w:rFonts w:hint="eastAsia"/>
          <w:sz w:val="28"/>
        </w:rPr>
        <w:t>3.</w:t>
      </w:r>
      <w:r w:rsidR="00613A22">
        <w:rPr>
          <w:rFonts w:hint="eastAsia"/>
          <w:sz w:val="28"/>
        </w:rPr>
        <w:t xml:space="preserve"> </w:t>
      </w:r>
      <w:proofErr w:type="gramStart"/>
      <w:r w:rsidR="00941A96" w:rsidRPr="00941A96">
        <w:rPr>
          <w:rFonts w:hint="eastAsia"/>
          <w:sz w:val="28"/>
        </w:rPr>
        <w:t>除酸材料</w:t>
      </w:r>
      <w:proofErr w:type="gramEnd"/>
      <w:r w:rsidR="00941A96">
        <w:rPr>
          <w:rFonts w:hint="eastAsia"/>
          <w:sz w:val="28"/>
        </w:rPr>
        <w:t>为</w:t>
      </w:r>
      <w:r w:rsidR="00F114F6">
        <w:rPr>
          <w:rFonts w:hint="eastAsia"/>
          <w:sz w:val="28"/>
        </w:rPr>
        <w:t>阴</w:t>
      </w:r>
      <w:r w:rsidR="00941A96">
        <w:rPr>
          <w:rFonts w:hint="eastAsia"/>
          <w:sz w:val="28"/>
        </w:rPr>
        <w:t>离子</w:t>
      </w:r>
      <w:r w:rsidR="001B62B0" w:rsidRPr="00941A96">
        <w:rPr>
          <w:rFonts w:hint="eastAsia"/>
          <w:sz w:val="28"/>
        </w:rPr>
        <w:t>型</w:t>
      </w:r>
      <w:r w:rsidR="00941A96">
        <w:rPr>
          <w:rFonts w:hint="eastAsia"/>
          <w:sz w:val="28"/>
        </w:rPr>
        <w:t>交换树脂</w:t>
      </w:r>
      <w:r w:rsidR="000B6827">
        <w:rPr>
          <w:rFonts w:hint="eastAsia"/>
          <w:sz w:val="28"/>
        </w:rPr>
        <w:t>或同级别吸附材料</w:t>
      </w:r>
      <w:r w:rsidR="00053816">
        <w:rPr>
          <w:rFonts w:hint="eastAsia"/>
          <w:sz w:val="28"/>
        </w:rPr>
        <w:t>，</w:t>
      </w:r>
      <w:r w:rsidR="000B6827">
        <w:rPr>
          <w:rFonts w:hint="eastAsia"/>
          <w:sz w:val="28"/>
        </w:rPr>
        <w:t>耐酸、碱、有机溶剂等，机械强度高，</w:t>
      </w:r>
      <w:r w:rsidR="00053816">
        <w:rPr>
          <w:rFonts w:hint="eastAsia"/>
          <w:sz w:val="28"/>
        </w:rPr>
        <w:t>对</w:t>
      </w:r>
      <w:r w:rsidR="00CF0B70">
        <w:rPr>
          <w:rFonts w:hint="eastAsia"/>
          <w:sz w:val="28"/>
        </w:rPr>
        <w:t>复合体系中</w:t>
      </w:r>
      <w:r w:rsidR="00053816">
        <w:rPr>
          <w:rFonts w:hint="eastAsia"/>
          <w:sz w:val="28"/>
        </w:rPr>
        <w:t>一价、二价、三价的</w:t>
      </w:r>
      <w:r w:rsidR="00BB4772">
        <w:rPr>
          <w:rFonts w:hint="eastAsia"/>
          <w:sz w:val="28"/>
        </w:rPr>
        <w:t>有机及无机</w:t>
      </w:r>
      <w:r w:rsidR="00053816">
        <w:rPr>
          <w:rFonts w:hint="eastAsia"/>
          <w:sz w:val="28"/>
        </w:rPr>
        <w:t>阴离子具有深度去除效果</w:t>
      </w:r>
      <w:r w:rsidR="00BB4772">
        <w:rPr>
          <w:rFonts w:hint="eastAsia"/>
          <w:sz w:val="28"/>
        </w:rPr>
        <w:t>（去除率</w:t>
      </w:r>
      <w:r w:rsidR="00BB4772">
        <w:rPr>
          <w:rFonts w:hint="eastAsia"/>
          <w:sz w:val="28"/>
        </w:rPr>
        <w:t>&gt;99%</w:t>
      </w:r>
      <w:r w:rsidR="00BB4772">
        <w:rPr>
          <w:rFonts w:hint="eastAsia"/>
          <w:sz w:val="28"/>
        </w:rPr>
        <w:t>）</w:t>
      </w:r>
      <w:r w:rsidR="00053816">
        <w:rPr>
          <w:rFonts w:hint="eastAsia"/>
          <w:sz w:val="28"/>
        </w:rPr>
        <w:t>，</w:t>
      </w:r>
      <w:r w:rsidR="00B47440">
        <w:rPr>
          <w:rFonts w:hint="eastAsia"/>
          <w:sz w:val="28"/>
        </w:rPr>
        <w:t>具有较好的再生效果，再生效率</w:t>
      </w:r>
      <w:r w:rsidR="00B47440">
        <w:rPr>
          <w:rFonts w:hint="eastAsia"/>
          <w:sz w:val="28"/>
        </w:rPr>
        <w:t>&gt;99%</w:t>
      </w:r>
      <w:r w:rsidR="00B47440">
        <w:rPr>
          <w:rFonts w:hint="eastAsia"/>
          <w:sz w:val="28"/>
        </w:rPr>
        <w:t>。</w:t>
      </w:r>
    </w:p>
    <w:p w:rsidR="00941A96" w:rsidRPr="00941A96" w:rsidRDefault="003869FF">
      <w:pPr>
        <w:rPr>
          <w:sz w:val="28"/>
        </w:rPr>
      </w:pPr>
      <w:r>
        <w:rPr>
          <w:rFonts w:hint="eastAsia"/>
          <w:sz w:val="28"/>
        </w:rPr>
        <w:t>4</w:t>
      </w:r>
      <w:r w:rsidR="00941A96">
        <w:rPr>
          <w:rFonts w:hint="eastAsia"/>
          <w:sz w:val="28"/>
        </w:rPr>
        <w:t xml:space="preserve">. </w:t>
      </w:r>
      <w:r w:rsidR="00941A96">
        <w:rPr>
          <w:rFonts w:hint="eastAsia"/>
          <w:sz w:val="28"/>
        </w:rPr>
        <w:t>鉴于上述材料在本项目的</w:t>
      </w:r>
      <w:r>
        <w:rPr>
          <w:rFonts w:hint="eastAsia"/>
          <w:sz w:val="28"/>
        </w:rPr>
        <w:t>特定</w:t>
      </w:r>
      <w:r w:rsidR="00941A96">
        <w:rPr>
          <w:rFonts w:hint="eastAsia"/>
          <w:sz w:val="28"/>
        </w:rPr>
        <w:t>用途，相关材料在满足表中规定的技术指标的同时，厂家需提供百克级样品</w:t>
      </w:r>
      <w:r>
        <w:rPr>
          <w:rFonts w:hint="eastAsia"/>
          <w:sz w:val="28"/>
        </w:rPr>
        <w:t>用于我方实验验证</w:t>
      </w:r>
      <w:r w:rsidR="007976E2">
        <w:rPr>
          <w:rFonts w:hint="eastAsia"/>
          <w:sz w:val="28"/>
        </w:rPr>
        <w:t>，效果验证合格产品具有竞价资格</w:t>
      </w:r>
      <w:r>
        <w:rPr>
          <w:rFonts w:hint="eastAsia"/>
          <w:sz w:val="28"/>
        </w:rPr>
        <w:t>。</w:t>
      </w:r>
    </w:p>
    <w:sectPr w:rsidR="00941A96" w:rsidRPr="0094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E8" w:rsidRDefault="00EA32E8" w:rsidP="005703B3">
      <w:r>
        <w:separator/>
      </w:r>
    </w:p>
  </w:endnote>
  <w:endnote w:type="continuationSeparator" w:id="0">
    <w:p w:rsidR="00EA32E8" w:rsidRDefault="00EA32E8" w:rsidP="0057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E8" w:rsidRDefault="00EA32E8" w:rsidP="005703B3">
      <w:r>
        <w:separator/>
      </w:r>
    </w:p>
  </w:footnote>
  <w:footnote w:type="continuationSeparator" w:id="0">
    <w:p w:rsidR="00EA32E8" w:rsidRDefault="00EA32E8" w:rsidP="0057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6A"/>
    <w:rsid w:val="00035091"/>
    <w:rsid w:val="00053816"/>
    <w:rsid w:val="00064B12"/>
    <w:rsid w:val="00072208"/>
    <w:rsid w:val="000B6827"/>
    <w:rsid w:val="000E601D"/>
    <w:rsid w:val="001B62B0"/>
    <w:rsid w:val="001E2551"/>
    <w:rsid w:val="002411B0"/>
    <w:rsid w:val="002633C6"/>
    <w:rsid w:val="00295955"/>
    <w:rsid w:val="002D2133"/>
    <w:rsid w:val="003869FF"/>
    <w:rsid w:val="00447087"/>
    <w:rsid w:val="004C5717"/>
    <w:rsid w:val="00556B32"/>
    <w:rsid w:val="005703B3"/>
    <w:rsid w:val="00613A22"/>
    <w:rsid w:val="0067624C"/>
    <w:rsid w:val="00686868"/>
    <w:rsid w:val="00697621"/>
    <w:rsid w:val="006A128E"/>
    <w:rsid w:val="00762EFB"/>
    <w:rsid w:val="007976E2"/>
    <w:rsid w:val="007D673A"/>
    <w:rsid w:val="008026E2"/>
    <w:rsid w:val="00846665"/>
    <w:rsid w:val="008F2992"/>
    <w:rsid w:val="00905ECA"/>
    <w:rsid w:val="00941A96"/>
    <w:rsid w:val="009F605D"/>
    <w:rsid w:val="00A34BC3"/>
    <w:rsid w:val="00A51152"/>
    <w:rsid w:val="00A737FE"/>
    <w:rsid w:val="00AB3CDD"/>
    <w:rsid w:val="00B47440"/>
    <w:rsid w:val="00BB4772"/>
    <w:rsid w:val="00BC7C04"/>
    <w:rsid w:val="00C00E67"/>
    <w:rsid w:val="00C651BC"/>
    <w:rsid w:val="00CF0B70"/>
    <w:rsid w:val="00D77582"/>
    <w:rsid w:val="00E13B63"/>
    <w:rsid w:val="00E279F4"/>
    <w:rsid w:val="00E6447B"/>
    <w:rsid w:val="00EA32E8"/>
    <w:rsid w:val="00EB3315"/>
    <w:rsid w:val="00EB7746"/>
    <w:rsid w:val="00F02637"/>
    <w:rsid w:val="00F114F6"/>
    <w:rsid w:val="00F271CD"/>
    <w:rsid w:val="00F6706A"/>
    <w:rsid w:val="00F87CE8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B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3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3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3B3"/>
    <w:rPr>
      <w:sz w:val="18"/>
      <w:szCs w:val="18"/>
    </w:rPr>
  </w:style>
  <w:style w:type="paragraph" w:styleId="a5">
    <w:name w:val="List Paragraph"/>
    <w:basedOn w:val="a"/>
    <w:uiPriority w:val="34"/>
    <w:qFormat/>
    <w:rsid w:val="00941A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B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3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3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3B3"/>
    <w:rPr>
      <w:sz w:val="18"/>
      <w:szCs w:val="18"/>
    </w:rPr>
  </w:style>
  <w:style w:type="paragraph" w:styleId="a5">
    <w:name w:val="List Paragraph"/>
    <w:basedOn w:val="a"/>
    <w:uiPriority w:val="34"/>
    <w:qFormat/>
    <w:rsid w:val="00941A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ChaoXU</dc:creator>
  <cp:keywords/>
  <dc:description/>
  <cp:lastModifiedBy>ChaoXU</cp:lastModifiedBy>
  <cp:revision>42</cp:revision>
  <dcterms:created xsi:type="dcterms:W3CDTF">2016-12-27T08:07:00Z</dcterms:created>
  <dcterms:modified xsi:type="dcterms:W3CDTF">2017-02-16T09:13:00Z</dcterms:modified>
</cp:coreProperties>
</file>