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8A" w:rsidRPr="00C72890" w:rsidRDefault="0014778A" w:rsidP="0014778A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C72890">
        <w:rPr>
          <w:rFonts w:ascii="黑体" w:eastAsia="黑体" w:hAnsi="黑体" w:hint="eastAsia"/>
          <w:color w:val="000000"/>
          <w:sz w:val="32"/>
          <w:szCs w:val="32"/>
        </w:rPr>
        <w:t>沈阳分院</w:t>
      </w:r>
      <w:r w:rsidR="001E31C0" w:rsidRPr="00C72890">
        <w:rPr>
          <w:rFonts w:ascii="黑体" w:eastAsia="黑体" w:hAnsi="黑体" w:hint="eastAsia"/>
          <w:color w:val="000000"/>
          <w:sz w:val="32"/>
          <w:szCs w:val="32"/>
        </w:rPr>
        <w:t>分</w:t>
      </w:r>
      <w:r w:rsidRPr="00C72890">
        <w:rPr>
          <w:rFonts w:ascii="黑体" w:eastAsia="黑体" w:hAnsi="黑体" w:hint="eastAsia"/>
          <w:color w:val="000000"/>
          <w:sz w:val="32"/>
          <w:szCs w:val="32"/>
        </w:rPr>
        <w:t>党组</w:t>
      </w:r>
      <w:r w:rsidR="00AD0D4E" w:rsidRPr="00C72890">
        <w:rPr>
          <w:rFonts w:ascii="黑体" w:eastAsia="黑体" w:hAnsi="黑体" w:hint="eastAsia"/>
          <w:color w:val="000000"/>
          <w:sz w:val="32"/>
          <w:szCs w:val="32"/>
        </w:rPr>
        <w:t>“两学一做”学习教育方案</w:t>
      </w:r>
      <w:r w:rsidRPr="00C72890">
        <w:rPr>
          <w:rFonts w:ascii="黑体" w:eastAsia="黑体" w:hAnsi="黑体" w:hint="eastAsia"/>
          <w:color w:val="000000"/>
          <w:sz w:val="32"/>
          <w:szCs w:val="32"/>
        </w:rPr>
        <w:t>重点任务分解表</w:t>
      </w:r>
    </w:p>
    <w:tbl>
      <w:tblPr>
        <w:tblW w:w="148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3"/>
        <w:gridCol w:w="6520"/>
        <w:gridCol w:w="1418"/>
        <w:gridCol w:w="2551"/>
        <w:gridCol w:w="1276"/>
      </w:tblGrid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14778A" w:rsidRPr="00C72890" w:rsidRDefault="0014778A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4778A" w:rsidRPr="00C72890" w:rsidRDefault="0014778A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目标任务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4778A" w:rsidRPr="00C72890" w:rsidRDefault="0014778A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778A" w:rsidRPr="00C72890" w:rsidRDefault="0014778A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778A" w:rsidRPr="00C72890" w:rsidRDefault="0014778A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778A" w:rsidRPr="00C72890" w:rsidRDefault="0014778A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完成时间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AC35C6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学习教育工作专题辅导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举办党委书记学习日活动，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沈阳分院分党组拟邀请王庭大书记对各单位党委书记、副书记、党办主任进行培训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分院牵头，系统各单位配合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分院分党组书记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制定学习教育方案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根据院党组和分院分党组制定的方案，细化有关要求，包括学习目标、学习书目、研讨题目等内容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AC35C6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基层党组织书记等党务干部掌握工作方法，明确工作要求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各单位党委书记、副书记和党办主任要以各种培训方式，对本单位基层党组织书记等党务干部</w:t>
            </w:r>
            <w:r w:rsidR="000B425C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开展普遍培训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  <w:r w:rsidR="00AC35C6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党委书记、副书记和党办主任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41AC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专题一学习</w:t>
            </w:r>
          </w:p>
          <w:p w:rsidR="000E75A0" w:rsidRPr="00C72890" w:rsidRDefault="006A41AC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（中心组理论学习）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学党章，坚定理想信念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0E75A0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</w:t>
            </w:r>
            <w:r w:rsidR="00AC35C6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、基层党组织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A41AC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专题二学习</w:t>
            </w:r>
          </w:p>
          <w:p w:rsidR="000E75A0" w:rsidRPr="00C72890" w:rsidRDefault="006A41AC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（中心组理论学习）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学党规，严守政治纪律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AC35C6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、基层党组织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5-6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强化党纪严于国法，坚持纪律挺在前面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沈阳分院分党组将邀请辽宁省委</w:t>
            </w:r>
            <w:r w:rsidR="000B425C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党校老师作《准则》和《条例》内容解读辅导报告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分院牵头，系统各单位配合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5-6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党支部集中党课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“七一”前后，党支部要结合开展纪念建党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95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周年活动，集中安排一次党课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AC35C6" w:rsidP="00AC35C6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“七一”前后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党员组织关系集中排查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各单位党委要开展党员组织关系集中排查，努力使每名党员都纳入党组织有</w:t>
            </w:r>
            <w:r w:rsidR="000B425C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效管理，参加学习教育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C37E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="000E75A0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C72890" w:rsidRPr="00C72890" w:rsidTr="00BD28DE">
        <w:tc>
          <w:tcPr>
            <w:tcW w:w="567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专题三学习</w:t>
            </w:r>
          </w:p>
          <w:p w:rsidR="006A41AC" w:rsidRPr="00C72890" w:rsidRDefault="006A41AC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（中心组理论学习）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学讲话，增强“四个意识”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75A0" w:rsidRPr="00C72890" w:rsidRDefault="000E75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5A0" w:rsidRPr="00C72890" w:rsidRDefault="00C37EA0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、基层党组织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5A0" w:rsidRPr="00C72890" w:rsidRDefault="00AC35C6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7</w:t>
            </w:r>
            <w:r w:rsidR="001E1621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-8</w:t>
            </w:r>
            <w:r w:rsidR="000E75A0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专题四学习</w:t>
            </w:r>
          </w:p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（中心组理论学习）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学宗旨，创新科技为民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、基层党组织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1E1621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9-10</w:t>
            </w:r>
            <w:r w:rsidR="00BD28DE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督导检查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分院分党组成员将分别到各自联系单位进行“两学一做”学习教育工作调研和督促检查</w:t>
            </w:r>
            <w:r w:rsidR="001E1621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，并参加各自联系基层支部的专题学习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分院牵头，系统各单位配合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E26B4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</w:t>
            </w:r>
            <w:r w:rsidR="00E26B4D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分党组成员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E26B4D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  <w:r w:rsidR="00BD28DE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0</w:t>
            </w:r>
            <w:r w:rsidR="00BD28DE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召开支部组织生活会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支部班子及其成员对照职能职责，进行党性分析，查摆问题，全体党员对支部班子的工作、作风等进行评议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、基层党组织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11-12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开展民主评议党员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E26B4D" w:rsidP="00E26B4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37EA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全体党员要结合“两学一做”撰写</w:t>
            </w:r>
            <w:r w:rsidRPr="00C37EA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 w:rsidRPr="00C37EA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年来的思想汇报，</w:t>
            </w:r>
            <w:r w:rsidR="00BD28DE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以党支部为单位召开全体党员会议，组织党员开展民主评议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、基层党组织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11-12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领导班子民主生活会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F21D72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以“两学一做”为主题。</w:t>
            </w:r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分院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</w:t>
            </w:r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党组成员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将参加各自联系</w:t>
            </w:r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的</w:t>
            </w:r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专题民主生活会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12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月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44E5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立足岗位作贡献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44E5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要树立基层党组织和党员的优秀典型，通过组织经验交流或集中宣传等措施，充分发挥典型引领和带动作用。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全年适时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8063A1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规范和严格组织生活制度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建立</w:t>
            </w:r>
            <w:proofErr w:type="gramStart"/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健全报告</w:t>
            </w:r>
            <w:proofErr w:type="gramEnd"/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和通报制度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全年适时</w:t>
            </w:r>
          </w:p>
        </w:tc>
        <w:bookmarkStart w:id="0" w:name="_GoBack"/>
        <w:bookmarkEnd w:id="0"/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8063A1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层层落实责任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E26B4D" w:rsidP="00E26B4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26B4D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各单位党委（分党组）书记要承担起第一责任人的责任，</w:t>
            </w:r>
            <w:r w:rsidR="00A655B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纳入</w:t>
            </w:r>
            <w:r w:rsidR="00BD28DE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党建工作述职评议考核</w:t>
            </w:r>
            <w:r w:rsidR="00A655B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，</w:t>
            </w:r>
            <w:r w:rsidR="00BD28DE"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派员参加党支部各项活动</w:t>
            </w:r>
            <w:r w:rsidR="00BD28DE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全年适时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8063A1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注重分类指导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44E5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要根据科研、管理、教学、服务、支撑等不同类别，提出具体指导意见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全年适时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8063A1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加强宣传引导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2B691C" w:rsidP="002B691C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要发挥互联网和媒体作用，搭建特色学习平台，</w:t>
            </w:r>
            <w:r w:rsidRPr="002B691C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注重运用媒体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加强宣传，营造良好氛围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全年适时</w:t>
            </w:r>
          </w:p>
        </w:tc>
      </w:tr>
      <w:tr w:rsidR="00BD28DE" w:rsidRPr="00C72890" w:rsidTr="00BD28DE">
        <w:tc>
          <w:tcPr>
            <w:tcW w:w="567" w:type="dxa"/>
            <w:shd w:val="clear" w:color="auto" w:fill="auto"/>
            <w:vAlign w:val="center"/>
          </w:tcPr>
          <w:p w:rsidR="00BD28DE" w:rsidRPr="00C72890" w:rsidRDefault="00BD28DE" w:rsidP="00C7289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工作总结上报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28DE" w:rsidRPr="00C72890" w:rsidRDefault="00BD28DE" w:rsidP="00A655B0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要及时、</w:t>
            </w:r>
            <w:r w:rsidR="00A655B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认真总结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学习</w:t>
            </w:r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教育工作取得的成效、经验和建议，</w:t>
            </w:r>
            <w:proofErr w:type="gramStart"/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上报给院党建</w:t>
            </w:r>
            <w:proofErr w:type="gramEnd"/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工作领导小组办公室和分院</w:t>
            </w: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</w:t>
            </w:r>
            <w:r w:rsidRPr="00C7289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党组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分院系统各单位党委（分党组）书记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8DE" w:rsidRPr="00C72890" w:rsidRDefault="00BD28DE" w:rsidP="004D3DED">
            <w:pPr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7289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全年适时</w:t>
            </w:r>
          </w:p>
        </w:tc>
      </w:tr>
    </w:tbl>
    <w:p w:rsidR="001B5CB9" w:rsidRPr="000E75A0" w:rsidRDefault="001B5CB9" w:rsidP="002B691C">
      <w:pPr>
        <w:rPr>
          <w:rFonts w:ascii="Times New Roman" w:eastAsia="仿宋_GB2312" w:hAnsi="Times New Roman"/>
          <w:color w:val="000000"/>
          <w:szCs w:val="21"/>
        </w:rPr>
      </w:pPr>
    </w:p>
    <w:sectPr w:rsidR="001B5CB9" w:rsidRPr="000E75A0" w:rsidSect="00B2452A">
      <w:pgSz w:w="16838" w:h="11906" w:orient="landscape" w:code="9"/>
      <w:pgMar w:top="1588" w:right="2041" w:bottom="1588" w:left="2041" w:header="851" w:footer="1463" w:gutter="0"/>
      <w:cols w:space="425"/>
      <w:docGrid w:type="lines" w:linePitch="574" w:charSpace="2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59" w:rsidRDefault="001F1159" w:rsidP="0014778A">
      <w:r>
        <w:separator/>
      </w:r>
    </w:p>
  </w:endnote>
  <w:endnote w:type="continuationSeparator" w:id="0">
    <w:p w:rsidR="001F1159" w:rsidRDefault="001F1159" w:rsidP="001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59" w:rsidRDefault="001F1159" w:rsidP="0014778A">
      <w:r>
        <w:separator/>
      </w:r>
    </w:p>
  </w:footnote>
  <w:footnote w:type="continuationSeparator" w:id="0">
    <w:p w:rsidR="001F1159" w:rsidRDefault="001F1159" w:rsidP="0014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63"/>
    <w:rsid w:val="00051A91"/>
    <w:rsid w:val="000825A3"/>
    <w:rsid w:val="000B425C"/>
    <w:rsid w:val="000E75A0"/>
    <w:rsid w:val="0014778A"/>
    <w:rsid w:val="001B5B4D"/>
    <w:rsid w:val="001B5CB9"/>
    <w:rsid w:val="001E1621"/>
    <w:rsid w:val="001E31C0"/>
    <w:rsid w:val="001F1159"/>
    <w:rsid w:val="00273C73"/>
    <w:rsid w:val="002B691C"/>
    <w:rsid w:val="00317F73"/>
    <w:rsid w:val="00386663"/>
    <w:rsid w:val="003C5070"/>
    <w:rsid w:val="00427706"/>
    <w:rsid w:val="0046756C"/>
    <w:rsid w:val="005B0E1A"/>
    <w:rsid w:val="00630003"/>
    <w:rsid w:val="006A41AC"/>
    <w:rsid w:val="00731BEC"/>
    <w:rsid w:val="007A22AD"/>
    <w:rsid w:val="007C6778"/>
    <w:rsid w:val="0098401D"/>
    <w:rsid w:val="00985DC3"/>
    <w:rsid w:val="009C3D51"/>
    <w:rsid w:val="00A20104"/>
    <w:rsid w:val="00A655B0"/>
    <w:rsid w:val="00A70484"/>
    <w:rsid w:val="00A72885"/>
    <w:rsid w:val="00A76230"/>
    <w:rsid w:val="00AC35C6"/>
    <w:rsid w:val="00AD0D4E"/>
    <w:rsid w:val="00B763A5"/>
    <w:rsid w:val="00BA1CCD"/>
    <w:rsid w:val="00BC3F39"/>
    <w:rsid w:val="00BD28DE"/>
    <w:rsid w:val="00C37EA0"/>
    <w:rsid w:val="00C72890"/>
    <w:rsid w:val="00CC5497"/>
    <w:rsid w:val="00CE494F"/>
    <w:rsid w:val="00D108F9"/>
    <w:rsid w:val="00E15868"/>
    <w:rsid w:val="00E26B4D"/>
    <w:rsid w:val="00E7472C"/>
    <w:rsid w:val="00F21D72"/>
    <w:rsid w:val="00F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8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7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5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35C6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8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7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7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7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5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35C6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曲文生</dc:creator>
  <cp:keywords/>
  <dc:description/>
  <cp:lastModifiedBy>徐岩</cp:lastModifiedBy>
  <cp:revision>28</cp:revision>
  <dcterms:created xsi:type="dcterms:W3CDTF">2015-03-30T07:58:00Z</dcterms:created>
  <dcterms:modified xsi:type="dcterms:W3CDTF">2016-04-14T06:07:00Z</dcterms:modified>
</cp:coreProperties>
</file>